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F" w:rsidRDefault="00F31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Уманьгаз</w:t>
      </w:r>
      <w:proofErr w:type="spellEnd"/>
    </w:p>
    <w:p w:rsidR="0089223F" w:rsidRDefault="00F31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23F" w:rsidRDefault="00F31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структури тарифу на послуги  розподілу природного газу на 201</w:t>
      </w:r>
      <w:r w:rsidR="005143F5" w:rsidRPr="005143F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</w:p>
    <w:p w:rsidR="0089223F" w:rsidRDefault="008922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1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"/>
        <w:gridCol w:w="4986"/>
        <w:gridCol w:w="2410"/>
        <w:gridCol w:w="2268"/>
      </w:tblGrid>
      <w:tr w:rsidR="00AA32A1" w:rsidTr="00AA32A1">
        <w:trPr>
          <w:trHeight w:val="240"/>
        </w:trPr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Показники (елементи витрат) річної планової тарифної виручки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51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Плановий тариф (планова тарифна виручка) на 201</w:t>
            </w:r>
            <w:r w:rsidR="005143F5" w:rsidRPr="0051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грн., без урахування ПДВ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 за 1000 куб. м  без ПДВ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без ПДВ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374FC" w:rsidRDefault="006E34B0" w:rsidP="0070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2997,77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 тарифна виручка (дохід),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6E34B0" w:rsidP="00CD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276694,7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виробничі витрати, усього,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386A29" w:rsidRDefault="006E34B0" w:rsidP="005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264454,4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6E34B0" w:rsidP="007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2865,16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Матеріальні витрати всього,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>
            <w:pPr>
              <w:jc w:val="center"/>
              <w:rPr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59512.9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15E02" w:rsidRDefault="00015E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644.78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вартість газу на технологічні та власні потреби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 w:rsidP="00F26127">
            <w:pPr>
              <w:jc w:val="center"/>
              <w:rPr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56669.9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 w:rsidP="00F261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613.98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-вартість інших матеріалів (паливо, електроенергія, інші)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2843.0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30.80</w:t>
            </w:r>
          </w:p>
          <w:p w:rsidR="00AA32A1" w:rsidRDefault="00AA32A1">
            <w:pPr>
              <w:jc w:val="center"/>
            </w:pP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>
            <w:pPr>
              <w:jc w:val="center"/>
              <w:rPr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43375.9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469.94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Єдиний внесок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загальнообовʼязкове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соціальне страхування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>
            <w:pPr>
              <w:jc w:val="center"/>
              <w:rPr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9542.7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 w:rsidP="00051AE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103.3</w:t>
            </w:r>
            <w:r w:rsidR="0005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2837.5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 w:rsidP="002A56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30.74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 w:rsidP="00F43A51">
            <w:pPr>
              <w:jc w:val="center"/>
              <w:rPr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1948.0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 w:rsidP="00051AE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</w:t>
            </w:r>
            <w:r w:rsidR="0005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A32A1" w:rsidRPr="00807456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-повірка та ремонт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8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51AE8" w:rsidRDefault="008951AF" w:rsidP="00051AE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5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1758.5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143F5" w:rsidRDefault="005143F5" w:rsidP="00F4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експлуатацію державного майна, що не підлягає приватизації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386A29" w:rsidP="00C202A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4288,7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2E28B9" w:rsidRDefault="00386A29" w:rsidP="007003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700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A29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A29" w:rsidRDefault="00386A29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A29" w:rsidRDefault="00386A29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експлуатацію державного майна, що не підлягає приватизації  за 2017-2018 роки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A29" w:rsidRPr="00386A29" w:rsidRDefault="00386A29" w:rsidP="0038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A29" w:rsidRPr="00386A29" w:rsidRDefault="00386A29" w:rsidP="00C73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92,93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8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заміну лічильників газу та/або створення обмінного фонду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234F81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2854.2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234F81" w:rsidRDefault="00234F81" w:rsidP="00C73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30.92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86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5143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недоотриманої тарифної виручки,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звʼязку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зменшенням обсягів розподілу природного газу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5143F5" w:rsidRPr="0051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43F5" w:rsidRPr="0051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Pr="00563612" w:rsidRDefault="005143F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5937.9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Pr="00234F81" w:rsidRDefault="00234F8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64.33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86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5143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різниці в цінах на газ для ВТВ та власних потреб за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43F5" w:rsidRPr="0051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43F5" w:rsidRPr="0051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20485.0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234F81" w:rsidRDefault="00234F81" w:rsidP="002A5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221.94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386A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2.1.1</w:t>
            </w:r>
            <w:r w:rsidR="00386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оператору газотранспортної системи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6E34B0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104993,7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6E34B0" w:rsidRDefault="006E34B0" w:rsidP="0061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1137,5</w:t>
            </w:r>
            <w:r w:rsidR="00616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38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7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регулювання (0,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6BF" w:rsidRPr="0037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від чистого доходу)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5143F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234F81" w:rsidRDefault="00234F81" w:rsidP="0001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="0001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374FC" w:rsidRDefault="00C374FC" w:rsidP="0056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12240,3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374FC" w:rsidRDefault="00C374FC" w:rsidP="007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  <w:r w:rsidR="0070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C374FC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2A1">
              <w:rPr>
                <w:rFonts w:ascii="Times New Roman" w:hAnsi="Times New Roman" w:cs="Times New Roman"/>
                <w:sz w:val="24"/>
                <w:szCs w:val="24"/>
              </w:rPr>
              <w:t xml:space="preserve"> т. ч. податок на прибуток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15E02" w:rsidRDefault="00C374FC" w:rsidP="0001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563612" w:rsidRDefault="00C374FC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</w:tr>
      <w:tr w:rsidR="00C374FC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Default="00C374FC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Default="00190D84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4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374FC">
              <w:rPr>
                <w:rFonts w:ascii="Times New Roman" w:hAnsi="Times New Roman" w:cs="Times New Roman"/>
                <w:sz w:val="24"/>
                <w:szCs w:val="24"/>
              </w:rPr>
              <w:t>. капітальні інвестиції (вкладення)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Default="00190D84" w:rsidP="0001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8874,2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Default="00190D84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96,14</w:t>
            </w:r>
          </w:p>
        </w:tc>
      </w:tr>
      <w:tr w:rsidR="00AA32A1" w:rsidTr="00F15933">
        <w:trPr>
          <w:trHeight w:val="626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F15933" w:rsidRDefault="00AA32A1" w:rsidP="0080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 розподілу природного газу у рік, </w:t>
            </w:r>
            <w:proofErr w:type="spellStart"/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>млн.куб.м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374FC" w:rsidRDefault="005143F5" w:rsidP="00C73611">
            <w:pPr>
              <w:jc w:val="center"/>
              <w:rPr>
                <w:b/>
                <w:lang w:val="ru-RU"/>
              </w:rPr>
            </w:pPr>
            <w:r w:rsidRPr="00C374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92.3</w:t>
            </w:r>
          </w:p>
        </w:tc>
      </w:tr>
    </w:tbl>
    <w:p w:rsidR="0089223F" w:rsidRDefault="0089223F"/>
    <w:sectPr w:rsidR="0089223F">
      <w:pgSz w:w="11906" w:h="16838"/>
      <w:pgMar w:top="851" w:right="567" w:bottom="567" w:left="85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F"/>
    <w:rsid w:val="00015E02"/>
    <w:rsid w:val="00025972"/>
    <w:rsid w:val="00051AE8"/>
    <w:rsid w:val="001404EB"/>
    <w:rsid w:val="00190D84"/>
    <w:rsid w:val="00234F81"/>
    <w:rsid w:val="002A5634"/>
    <w:rsid w:val="002E28B9"/>
    <w:rsid w:val="002F29E2"/>
    <w:rsid w:val="003560CD"/>
    <w:rsid w:val="003726BF"/>
    <w:rsid w:val="0038263F"/>
    <w:rsid w:val="00386A29"/>
    <w:rsid w:val="00405665"/>
    <w:rsid w:val="00434B58"/>
    <w:rsid w:val="0047185D"/>
    <w:rsid w:val="00486115"/>
    <w:rsid w:val="005143F5"/>
    <w:rsid w:val="00563612"/>
    <w:rsid w:val="00616A59"/>
    <w:rsid w:val="006B1840"/>
    <w:rsid w:val="006E0B35"/>
    <w:rsid w:val="006E34B0"/>
    <w:rsid w:val="0070037C"/>
    <w:rsid w:val="007A6F1C"/>
    <w:rsid w:val="00807456"/>
    <w:rsid w:val="00811D24"/>
    <w:rsid w:val="008470ED"/>
    <w:rsid w:val="0089223F"/>
    <w:rsid w:val="008951AF"/>
    <w:rsid w:val="008A7F99"/>
    <w:rsid w:val="008B5824"/>
    <w:rsid w:val="00902DFA"/>
    <w:rsid w:val="009645EC"/>
    <w:rsid w:val="009B53AE"/>
    <w:rsid w:val="009F5BF9"/>
    <w:rsid w:val="00AA32A1"/>
    <w:rsid w:val="00C202A6"/>
    <w:rsid w:val="00C374FC"/>
    <w:rsid w:val="00C73611"/>
    <w:rsid w:val="00CB46AB"/>
    <w:rsid w:val="00CD73A1"/>
    <w:rsid w:val="00D23220"/>
    <w:rsid w:val="00E8645E"/>
    <w:rsid w:val="00F15933"/>
    <w:rsid w:val="00F26127"/>
    <w:rsid w:val="00F31B9E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C7A"/>
  <w15:docId w15:val="{E710E154-7715-4AC8-A7F9-AF58371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1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4056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UMANGAZ-KVN</dc:creator>
  <dc:description/>
  <cp:lastModifiedBy>UMANGAZ-KVN</cp:lastModifiedBy>
  <cp:revision>25</cp:revision>
  <cp:lastPrinted>2019-03-07T11:17:00Z</cp:lastPrinted>
  <dcterms:created xsi:type="dcterms:W3CDTF">2017-08-14T09:43:00Z</dcterms:created>
  <dcterms:modified xsi:type="dcterms:W3CDTF">2019-03-07T13:56:00Z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