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57" w:rsidRPr="0000645A" w:rsidRDefault="008E1157" w:rsidP="0000645A">
      <w:pPr>
        <w:spacing w:after="0" w:line="240" w:lineRule="auto"/>
        <w:ind w:left="2832" w:firstLine="708"/>
        <w:rPr>
          <w:rFonts w:ascii="Times New Roman" w:hAnsi="Times New Roman" w:cs="Times New Roman"/>
          <w:sz w:val="16"/>
          <w:szCs w:val="16"/>
        </w:rPr>
      </w:pPr>
      <w:r w:rsidRPr="0000645A">
        <w:rPr>
          <w:rFonts w:ascii="Times New Roman" w:hAnsi="Times New Roman" w:cs="Times New Roman"/>
          <w:sz w:val="16"/>
          <w:szCs w:val="16"/>
        </w:rPr>
        <w:t>ТИПОВИЙ ДОГОВІ</w:t>
      </w:r>
      <w:proofErr w:type="gramStart"/>
      <w:r w:rsidRPr="0000645A">
        <w:rPr>
          <w:rFonts w:ascii="Times New Roman" w:hAnsi="Times New Roman" w:cs="Times New Roman"/>
          <w:sz w:val="16"/>
          <w:szCs w:val="16"/>
        </w:rPr>
        <w:t>Р</w:t>
      </w:r>
      <w:proofErr w:type="gramEnd"/>
      <w:r w:rsidRPr="0000645A">
        <w:rPr>
          <w:rFonts w:ascii="Times New Roman" w:hAnsi="Times New Roman" w:cs="Times New Roman"/>
          <w:sz w:val="16"/>
          <w:szCs w:val="16"/>
        </w:rPr>
        <w:t xml:space="preserve"> </w:t>
      </w:r>
    </w:p>
    <w:p w:rsidR="008E1157" w:rsidRPr="0000645A" w:rsidRDefault="00644306" w:rsidP="0000645A">
      <w:pPr>
        <w:spacing w:after="0" w:line="240" w:lineRule="auto"/>
        <w:ind w:left="2832" w:firstLine="708"/>
        <w:rPr>
          <w:rFonts w:ascii="Times New Roman" w:hAnsi="Times New Roman" w:cs="Times New Roman"/>
          <w:sz w:val="16"/>
          <w:szCs w:val="16"/>
          <w:lang w:val="uk-UA"/>
        </w:rPr>
      </w:pPr>
      <w:r>
        <w:rPr>
          <w:rFonts w:ascii="Times New Roman" w:hAnsi="Times New Roman" w:cs="Times New Roman"/>
          <w:sz w:val="16"/>
          <w:szCs w:val="16"/>
        </w:rPr>
        <w:t>розподілу природного газу №___</w:t>
      </w:r>
      <w:r>
        <w:rPr>
          <w:rFonts w:ascii="Times New Roman" w:hAnsi="Times New Roman" w:cs="Times New Roman"/>
          <w:sz w:val="16"/>
          <w:szCs w:val="16"/>
          <w:lang w:val="uk-UA"/>
        </w:rPr>
        <w:t>___</w:t>
      </w:r>
      <w:r w:rsidR="00713C34">
        <w:rPr>
          <w:rFonts w:ascii="Times New Roman" w:hAnsi="Times New Roman" w:cs="Times New Roman"/>
          <w:sz w:val="16"/>
          <w:szCs w:val="16"/>
        </w:rPr>
        <w:t>/</w:t>
      </w:r>
      <w:r w:rsidR="008E1157" w:rsidRPr="0000645A">
        <w:rPr>
          <w:rFonts w:ascii="Times New Roman" w:hAnsi="Times New Roman" w:cs="Times New Roman"/>
          <w:sz w:val="16"/>
          <w:szCs w:val="16"/>
        </w:rPr>
        <w:t>_________</w:t>
      </w:r>
    </w:p>
    <w:p w:rsidR="0000645A" w:rsidRPr="0000645A" w:rsidRDefault="0000645A" w:rsidP="0000645A">
      <w:pPr>
        <w:spacing w:after="0" w:line="240" w:lineRule="auto"/>
        <w:ind w:left="2832" w:firstLine="708"/>
        <w:rPr>
          <w:rFonts w:ascii="Times New Roman" w:hAnsi="Times New Roman" w:cs="Times New Roman"/>
          <w:sz w:val="16"/>
          <w:szCs w:val="16"/>
          <w:lang w:val="uk-UA"/>
        </w:rPr>
      </w:pPr>
      <w:r w:rsidRPr="0000645A">
        <w:rPr>
          <w:rFonts w:ascii="Times New Roman" w:hAnsi="Times New Roman" w:cs="Times New Roman"/>
          <w:sz w:val="16"/>
          <w:szCs w:val="16"/>
          <w:lang w:val="uk-UA"/>
        </w:rPr>
        <w:t xml:space="preserve">  </w:t>
      </w:r>
    </w:p>
    <w:p w:rsidR="008E1157" w:rsidRPr="0000645A" w:rsidRDefault="008E1157" w:rsidP="0000645A">
      <w:pPr>
        <w:spacing w:after="0" w:line="240" w:lineRule="auto"/>
        <w:jc w:val="both"/>
        <w:rPr>
          <w:rFonts w:ascii="Times New Roman" w:hAnsi="Times New Roman" w:cs="Times New Roman"/>
          <w:b/>
          <w:sz w:val="16"/>
          <w:szCs w:val="16"/>
        </w:rPr>
      </w:pPr>
      <w:r w:rsidRPr="0000645A">
        <w:rPr>
          <w:rFonts w:ascii="Times New Roman" w:hAnsi="Times New Roman" w:cs="Times New Roman"/>
          <w:b/>
          <w:sz w:val="16"/>
          <w:szCs w:val="16"/>
        </w:rPr>
        <w:t>м.Умань</w:t>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00ED5516">
        <w:rPr>
          <w:rFonts w:ascii="Times New Roman" w:hAnsi="Times New Roman" w:cs="Times New Roman"/>
          <w:b/>
          <w:sz w:val="16"/>
          <w:szCs w:val="16"/>
        </w:rPr>
        <w:tab/>
      </w:r>
      <w:r w:rsidR="00ED5516">
        <w:rPr>
          <w:rFonts w:ascii="Times New Roman" w:hAnsi="Times New Roman" w:cs="Times New Roman"/>
          <w:b/>
          <w:sz w:val="16"/>
          <w:szCs w:val="16"/>
        </w:rPr>
        <w:tab/>
      </w:r>
      <w:r w:rsidR="00ED5516">
        <w:rPr>
          <w:rFonts w:ascii="Times New Roman" w:hAnsi="Times New Roman" w:cs="Times New Roman"/>
          <w:b/>
          <w:sz w:val="16"/>
          <w:szCs w:val="16"/>
        </w:rPr>
        <w:tab/>
      </w:r>
      <w:r w:rsidR="00ED5516">
        <w:rPr>
          <w:rFonts w:ascii="Times New Roman" w:hAnsi="Times New Roman" w:cs="Times New Roman"/>
          <w:b/>
          <w:sz w:val="16"/>
          <w:szCs w:val="16"/>
        </w:rPr>
        <w:tab/>
      </w:r>
      <w:r w:rsidR="00ED5516">
        <w:rPr>
          <w:rFonts w:ascii="Times New Roman" w:hAnsi="Times New Roman" w:cs="Times New Roman"/>
          <w:b/>
          <w:sz w:val="16"/>
          <w:szCs w:val="16"/>
        </w:rPr>
        <w:tab/>
      </w:r>
      <w:r w:rsidR="0000645A" w:rsidRPr="0000645A">
        <w:rPr>
          <w:rFonts w:ascii="Times New Roman" w:hAnsi="Times New Roman" w:cs="Times New Roman"/>
          <w:b/>
          <w:sz w:val="16"/>
          <w:szCs w:val="16"/>
          <w:lang w:val="uk-UA"/>
        </w:rPr>
        <w:t xml:space="preserve">                </w:t>
      </w:r>
      <w:r w:rsidRPr="0000645A">
        <w:rPr>
          <w:rFonts w:ascii="Times New Roman" w:hAnsi="Times New Roman" w:cs="Times New Roman"/>
          <w:b/>
          <w:sz w:val="16"/>
          <w:szCs w:val="16"/>
        </w:rPr>
        <w:tab/>
        <w:t>«___»______ 20____р.</w:t>
      </w:r>
    </w:p>
    <w:p w:rsidR="008E1157" w:rsidRPr="0000645A" w:rsidRDefault="008E1157" w:rsidP="0000645A">
      <w:pPr>
        <w:spacing w:after="0" w:line="240" w:lineRule="auto"/>
        <w:jc w:val="both"/>
        <w:rPr>
          <w:rFonts w:ascii="Times New Roman" w:hAnsi="Times New Roman" w:cs="Times New Roman"/>
          <w:b/>
          <w:sz w:val="16"/>
          <w:szCs w:val="16"/>
        </w:rPr>
      </w:pPr>
    </w:p>
    <w:p w:rsidR="008E1157" w:rsidRPr="0000645A" w:rsidRDefault="008E1157" w:rsidP="0000645A">
      <w:pPr>
        <w:spacing w:after="0" w:line="240" w:lineRule="auto"/>
        <w:rPr>
          <w:rFonts w:ascii="Times New Roman" w:hAnsi="Times New Roman" w:cs="Times New Roman"/>
          <w:sz w:val="16"/>
          <w:szCs w:val="16"/>
        </w:rPr>
      </w:pPr>
      <w:r w:rsidRPr="0000645A">
        <w:rPr>
          <w:rFonts w:ascii="Times New Roman" w:hAnsi="Times New Roman" w:cs="Times New Roman"/>
          <w:b/>
          <w:sz w:val="16"/>
          <w:szCs w:val="16"/>
        </w:rPr>
        <w:t>Приватне акціонерне товариство  “Уманьгаз</w:t>
      </w:r>
      <w:r w:rsidRPr="0000645A">
        <w:rPr>
          <w:rFonts w:ascii="Times New Roman" w:hAnsi="Times New Roman" w:cs="Times New Roman"/>
          <w:b/>
          <w:i/>
          <w:sz w:val="16"/>
          <w:szCs w:val="16"/>
        </w:rPr>
        <w:t>”</w:t>
      </w:r>
      <w:r w:rsidRPr="0000645A">
        <w:rPr>
          <w:rFonts w:ascii="Times New Roman" w:hAnsi="Times New Roman" w:cs="Times New Roman"/>
          <w:sz w:val="16"/>
          <w:szCs w:val="16"/>
        </w:rPr>
        <w:t>, в подальшому “</w:t>
      </w:r>
      <w:r w:rsidRPr="0000645A">
        <w:rPr>
          <w:rFonts w:ascii="Times New Roman" w:hAnsi="Times New Roman" w:cs="Times New Roman"/>
          <w:b/>
          <w:sz w:val="16"/>
          <w:szCs w:val="16"/>
        </w:rPr>
        <w:t>Оператор ГРМ</w:t>
      </w:r>
      <w:r w:rsidRPr="0000645A">
        <w:rPr>
          <w:rFonts w:ascii="Times New Roman" w:hAnsi="Times New Roman" w:cs="Times New Roman"/>
          <w:sz w:val="16"/>
          <w:szCs w:val="16"/>
        </w:rPr>
        <w:t xml:space="preserve">”, в особі   голови  правління Кириняченко В.В, який діє на </w:t>
      </w:r>
      <w:proofErr w:type="gramStart"/>
      <w:r w:rsidRPr="0000645A">
        <w:rPr>
          <w:rFonts w:ascii="Times New Roman" w:hAnsi="Times New Roman" w:cs="Times New Roman"/>
          <w:sz w:val="16"/>
          <w:szCs w:val="16"/>
        </w:rPr>
        <w:t>п</w:t>
      </w:r>
      <w:proofErr w:type="gramEnd"/>
      <w:r w:rsidRPr="0000645A">
        <w:rPr>
          <w:rFonts w:ascii="Times New Roman" w:hAnsi="Times New Roman" w:cs="Times New Roman"/>
          <w:sz w:val="16"/>
          <w:szCs w:val="16"/>
        </w:rPr>
        <w:t xml:space="preserve">ідставі Статуту,     та  </w:t>
      </w:r>
      <w:r w:rsidR="00644306">
        <w:rPr>
          <w:rFonts w:ascii="Times New Roman" w:hAnsi="Times New Roman" w:cs="Times New Roman"/>
          <w:sz w:val="16"/>
          <w:szCs w:val="16"/>
        </w:rPr>
        <w:t xml:space="preserve"> </w:t>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r>
      <w:r w:rsidR="00644306">
        <w:rPr>
          <w:rFonts w:ascii="Times New Roman" w:hAnsi="Times New Roman" w:cs="Times New Roman"/>
          <w:sz w:val="16"/>
          <w:szCs w:val="16"/>
          <w:lang w:val="uk-UA"/>
        </w:rPr>
        <w:softHyphen/>
        <w:t>______________________________________________________________________________________</w:t>
      </w:r>
      <w:r w:rsidR="00644306">
        <w:rPr>
          <w:rFonts w:ascii="Times New Roman" w:hAnsi="Times New Roman" w:cs="Times New Roman"/>
          <w:sz w:val="16"/>
          <w:szCs w:val="16"/>
        </w:rPr>
        <w:t xml:space="preserve">,   </w:t>
      </w:r>
      <w:r w:rsidRPr="0000645A">
        <w:rPr>
          <w:rFonts w:ascii="Times New Roman" w:hAnsi="Times New Roman" w:cs="Times New Roman"/>
          <w:sz w:val="16"/>
          <w:szCs w:val="16"/>
        </w:rPr>
        <w:t xml:space="preserve"> в подальшому   “</w:t>
      </w:r>
      <w:r w:rsidRPr="0000645A">
        <w:rPr>
          <w:rFonts w:ascii="Times New Roman" w:hAnsi="Times New Roman" w:cs="Times New Roman"/>
          <w:b/>
          <w:sz w:val="16"/>
          <w:szCs w:val="16"/>
        </w:rPr>
        <w:t>Споживач</w:t>
      </w:r>
      <w:r w:rsidRPr="0000645A">
        <w:rPr>
          <w:rFonts w:ascii="Times New Roman" w:hAnsi="Times New Roman" w:cs="Times New Roman"/>
          <w:sz w:val="16"/>
          <w:szCs w:val="16"/>
        </w:rPr>
        <w:t xml:space="preserve">”, в особі </w:t>
      </w:r>
      <w:r w:rsidR="00644306">
        <w:rPr>
          <w:rFonts w:ascii="Times New Roman" w:hAnsi="Times New Roman" w:cs="Times New Roman"/>
          <w:sz w:val="16"/>
          <w:szCs w:val="16"/>
          <w:lang w:val="uk-UA"/>
        </w:rPr>
        <w:t xml:space="preserve"> _________________________________________________________</w:t>
      </w:r>
      <w:r w:rsidRPr="0000645A">
        <w:rPr>
          <w:rFonts w:ascii="Times New Roman" w:hAnsi="Times New Roman" w:cs="Times New Roman"/>
          <w:sz w:val="16"/>
          <w:szCs w:val="16"/>
        </w:rPr>
        <w:t>, що діє на підставі ____________</w:t>
      </w:r>
      <w:r w:rsidR="00644306">
        <w:rPr>
          <w:rFonts w:ascii="Times New Roman" w:hAnsi="Times New Roman" w:cs="Times New Roman"/>
          <w:sz w:val="16"/>
          <w:szCs w:val="16"/>
        </w:rPr>
        <w:t>_____________________</w:t>
      </w:r>
      <w:r w:rsidRPr="0000645A">
        <w:rPr>
          <w:rFonts w:ascii="Times New Roman" w:hAnsi="Times New Roman" w:cs="Times New Roman"/>
          <w:sz w:val="16"/>
          <w:szCs w:val="16"/>
        </w:rPr>
        <w:t>, надалі разом іменовані Сторони, уклали цей договір на розподіл  природного  газу (далі - Договір),  про наступне:</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r w:rsidRPr="0000645A">
        <w:rPr>
          <w:rFonts w:ascii="Times New Roman" w:eastAsia="Times New Roman" w:hAnsi="Times New Roman" w:cs="Times New Roman"/>
          <w:b/>
          <w:bCs/>
          <w:color w:val="000000"/>
          <w:sz w:val="16"/>
          <w:szCs w:val="16"/>
          <w:lang w:eastAsia="ru-RU"/>
        </w:rPr>
        <w:t>І. Загальні положення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0" w:name="n16"/>
      <w:bookmarkEnd w:id="0"/>
      <w:r w:rsidRPr="008E1157">
        <w:rPr>
          <w:rFonts w:ascii="Times New Roman" w:eastAsia="Times New Roman" w:hAnsi="Times New Roman" w:cs="Times New Roman"/>
          <w:color w:val="000000"/>
          <w:sz w:val="16"/>
          <w:szCs w:val="16"/>
          <w:lang w:eastAsia="ru-RU"/>
        </w:rPr>
        <w:t>1.1. Цей Типовий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до об'єктів споживачів, а також правові засади санкціонованого відбору природного газу з газорозподільної системи.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 w:name="n214"/>
      <w:bookmarkStart w:id="2" w:name="n17"/>
      <w:bookmarkEnd w:id="1"/>
      <w:bookmarkEnd w:id="2"/>
      <w:r w:rsidRPr="0000645A">
        <w:rPr>
          <w:rFonts w:ascii="Times New Roman" w:eastAsia="Times New Roman" w:hAnsi="Times New Roman" w:cs="Times New Roman"/>
          <w:color w:val="000000"/>
          <w:sz w:val="16"/>
          <w:szCs w:val="16"/>
          <w:lang w:eastAsia="ru-RU"/>
        </w:rPr>
        <w:t xml:space="preserve"> </w:t>
      </w:r>
      <w:r w:rsidRPr="008E1157">
        <w:rPr>
          <w:rFonts w:ascii="Times New Roman" w:eastAsia="Times New Roman" w:hAnsi="Times New Roman" w:cs="Times New Roman"/>
          <w:color w:val="000000"/>
          <w:sz w:val="16"/>
          <w:szCs w:val="16"/>
          <w:lang w:eastAsia="ru-RU"/>
        </w:rPr>
        <w:t xml:space="preserve">1.2. Умови цього Договору однакові для </w:t>
      </w:r>
      <w:proofErr w:type="gramStart"/>
      <w:r w:rsidRPr="008E1157">
        <w:rPr>
          <w:rFonts w:ascii="Times New Roman" w:eastAsia="Times New Roman" w:hAnsi="Times New Roman" w:cs="Times New Roman"/>
          <w:color w:val="000000"/>
          <w:sz w:val="16"/>
          <w:szCs w:val="16"/>
          <w:lang w:eastAsia="ru-RU"/>
        </w:rPr>
        <w:t>вс</w:t>
      </w:r>
      <w:proofErr w:type="gramEnd"/>
      <w:r w:rsidRPr="008E1157">
        <w:rPr>
          <w:rFonts w:ascii="Times New Roman" w:eastAsia="Times New Roman" w:hAnsi="Times New Roman" w:cs="Times New Roman"/>
          <w:color w:val="000000"/>
          <w:sz w:val="16"/>
          <w:szCs w:val="16"/>
          <w:lang w:eastAsia="ru-RU"/>
        </w:rPr>
        <w:t>іх споживачів України та розроблені відповідно до </w:t>
      </w:r>
      <w:hyperlink r:id="rId4" w:tgtFrame="_blank" w:history="1">
        <w:r w:rsidRPr="0000645A">
          <w:rPr>
            <w:rFonts w:ascii="Times New Roman" w:eastAsia="Times New Roman" w:hAnsi="Times New Roman" w:cs="Times New Roman"/>
            <w:color w:val="000099"/>
            <w:sz w:val="16"/>
            <w:szCs w:val="16"/>
            <w:u w:val="single"/>
            <w:lang w:eastAsia="ru-RU"/>
          </w:rPr>
          <w:t>Закону України</w:t>
        </w:r>
      </w:hyperlink>
      <w:r w:rsidRPr="008E1157">
        <w:rPr>
          <w:rFonts w:ascii="Times New Roman" w:eastAsia="Times New Roman" w:hAnsi="Times New Roman" w:cs="Times New Roman"/>
          <w:color w:val="000000"/>
          <w:sz w:val="16"/>
          <w:szCs w:val="16"/>
          <w:lang w:eastAsia="ru-RU"/>
        </w:rPr>
        <w:t>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 w:name="n18"/>
      <w:bookmarkEnd w:id="3"/>
      <w:r w:rsidRPr="008E1157">
        <w:rPr>
          <w:rFonts w:ascii="Times New Roman" w:eastAsia="Times New Roman" w:hAnsi="Times New Roman" w:cs="Times New Roman"/>
          <w:color w:val="000000"/>
          <w:sz w:val="16"/>
          <w:szCs w:val="16"/>
          <w:lang w:eastAsia="ru-RU"/>
        </w:rPr>
        <w:t>1.3. Цей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є договором приєднання, що укладається з урахуванням вимог </w:t>
      </w:r>
      <w:hyperlink r:id="rId5" w:anchor="n3141" w:tgtFrame="_blank" w:history="1">
        <w:r w:rsidRPr="0000645A">
          <w:rPr>
            <w:rFonts w:ascii="Times New Roman" w:eastAsia="Times New Roman" w:hAnsi="Times New Roman" w:cs="Times New Roman"/>
            <w:color w:val="000099"/>
            <w:sz w:val="16"/>
            <w:szCs w:val="16"/>
            <w:u w:val="single"/>
            <w:lang w:eastAsia="ru-RU"/>
          </w:rPr>
          <w:t>статей 633</w:t>
        </w:r>
      </w:hyperlink>
      <w:r w:rsidRPr="008E1157">
        <w:rPr>
          <w:rFonts w:ascii="Times New Roman" w:eastAsia="Times New Roman" w:hAnsi="Times New Roman" w:cs="Times New Roman"/>
          <w:color w:val="000000"/>
          <w:sz w:val="16"/>
          <w:szCs w:val="16"/>
          <w:lang w:eastAsia="ru-RU"/>
        </w:rPr>
        <w:t>, </w:t>
      </w:r>
      <w:hyperlink r:id="rId6" w:anchor="n3149" w:tgtFrame="_blank" w:history="1">
        <w:r w:rsidRPr="0000645A">
          <w:rPr>
            <w:rFonts w:ascii="Times New Roman" w:eastAsia="Times New Roman" w:hAnsi="Times New Roman" w:cs="Times New Roman"/>
            <w:color w:val="000099"/>
            <w:sz w:val="16"/>
            <w:szCs w:val="16"/>
            <w:u w:val="single"/>
            <w:lang w:eastAsia="ru-RU"/>
          </w:rPr>
          <w:t>634</w:t>
        </w:r>
      </w:hyperlink>
      <w:r w:rsidRPr="008E1157">
        <w:rPr>
          <w:rFonts w:ascii="Times New Roman" w:eastAsia="Times New Roman" w:hAnsi="Times New Roman" w:cs="Times New Roman"/>
          <w:color w:val="000000"/>
          <w:sz w:val="16"/>
          <w:szCs w:val="16"/>
          <w:lang w:eastAsia="ru-RU"/>
        </w:rPr>
        <w:t>, </w:t>
      </w:r>
      <w:hyperlink r:id="rId7" w:anchor="n3186" w:tgtFrame="_blank" w:history="1">
        <w:r w:rsidRPr="0000645A">
          <w:rPr>
            <w:rFonts w:ascii="Times New Roman" w:eastAsia="Times New Roman" w:hAnsi="Times New Roman" w:cs="Times New Roman"/>
            <w:color w:val="000099"/>
            <w:sz w:val="16"/>
            <w:szCs w:val="16"/>
            <w:u w:val="single"/>
            <w:lang w:eastAsia="ru-RU"/>
          </w:rPr>
          <w:t>641</w:t>
        </w:r>
      </w:hyperlink>
      <w:r w:rsidRPr="008E1157">
        <w:rPr>
          <w:rFonts w:ascii="Times New Roman" w:eastAsia="Times New Roman" w:hAnsi="Times New Roman" w:cs="Times New Roman"/>
          <w:color w:val="000000"/>
          <w:sz w:val="16"/>
          <w:szCs w:val="16"/>
          <w:lang w:eastAsia="ru-RU"/>
        </w:rPr>
        <w:t> та </w:t>
      </w:r>
      <w:hyperlink r:id="rId8" w:anchor="n3191" w:tgtFrame="_blank" w:history="1">
        <w:r w:rsidRPr="0000645A">
          <w:rPr>
            <w:rFonts w:ascii="Times New Roman" w:eastAsia="Times New Roman" w:hAnsi="Times New Roman" w:cs="Times New Roman"/>
            <w:color w:val="000099"/>
            <w:sz w:val="16"/>
            <w:szCs w:val="16"/>
            <w:u w:val="single"/>
            <w:lang w:eastAsia="ru-RU"/>
          </w:rPr>
          <w:t>642</w:t>
        </w:r>
      </w:hyperlink>
      <w:r w:rsidRPr="008E1157">
        <w:rPr>
          <w:rFonts w:ascii="Times New Roman" w:eastAsia="Times New Roman" w:hAnsi="Times New Roman" w:cs="Times New Roman"/>
          <w:color w:val="000000"/>
          <w:sz w:val="16"/>
          <w:szCs w:val="16"/>
          <w:lang w:eastAsia="ru-RU"/>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зокрема надання підписаної Споживачем заяви-приєднання за формою, наведеною у </w:t>
      </w:r>
      <w:hyperlink r:id="rId9" w:anchor="n166" w:history="1">
        <w:r w:rsidRPr="0000645A">
          <w:rPr>
            <w:rFonts w:ascii="Times New Roman" w:eastAsia="Times New Roman" w:hAnsi="Times New Roman" w:cs="Times New Roman"/>
            <w:color w:val="006600"/>
            <w:sz w:val="16"/>
            <w:szCs w:val="16"/>
            <w:u w:val="single"/>
            <w:lang w:eastAsia="ru-RU"/>
          </w:rPr>
          <w:t>додатку 1</w:t>
        </w:r>
      </w:hyperlink>
      <w:r w:rsidRPr="008E1157">
        <w:rPr>
          <w:rFonts w:ascii="Times New Roman" w:eastAsia="Times New Roman" w:hAnsi="Times New Roman" w:cs="Times New Roman"/>
          <w:color w:val="000000"/>
          <w:sz w:val="16"/>
          <w:szCs w:val="16"/>
          <w:lang w:eastAsia="ru-RU"/>
        </w:rPr>
        <w:t> (для побутових споживачів) або у </w:t>
      </w:r>
      <w:hyperlink r:id="rId10" w:anchor="n168" w:history="1">
        <w:r w:rsidRPr="0000645A">
          <w:rPr>
            <w:rFonts w:ascii="Times New Roman" w:eastAsia="Times New Roman" w:hAnsi="Times New Roman" w:cs="Times New Roman"/>
            <w:color w:val="006600"/>
            <w:sz w:val="16"/>
            <w:szCs w:val="16"/>
            <w:u w:val="single"/>
            <w:lang w:eastAsia="ru-RU"/>
          </w:rPr>
          <w:t>додатку 2</w:t>
        </w:r>
      </w:hyperlink>
      <w:r w:rsidRPr="008E1157">
        <w:rPr>
          <w:rFonts w:ascii="Times New Roman" w:eastAsia="Times New Roman" w:hAnsi="Times New Roman" w:cs="Times New Roman"/>
          <w:color w:val="000000"/>
          <w:sz w:val="16"/>
          <w:szCs w:val="16"/>
          <w:lang w:eastAsia="ru-RU"/>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1" w:anchor="n170" w:history="1">
        <w:r w:rsidRPr="0000645A">
          <w:rPr>
            <w:rFonts w:ascii="Times New Roman" w:eastAsia="Times New Roman" w:hAnsi="Times New Roman" w:cs="Times New Roman"/>
            <w:color w:val="006600"/>
            <w:sz w:val="16"/>
            <w:szCs w:val="16"/>
            <w:u w:val="single"/>
            <w:lang w:eastAsia="ru-RU"/>
          </w:rPr>
          <w:t>додатку 3</w:t>
        </w:r>
      </w:hyperlink>
      <w:r w:rsidRPr="008E1157">
        <w:rPr>
          <w:rFonts w:ascii="Times New Roman" w:eastAsia="Times New Roman" w:hAnsi="Times New Roman" w:cs="Times New Roman"/>
          <w:color w:val="000000"/>
          <w:sz w:val="16"/>
          <w:szCs w:val="16"/>
          <w:lang w:eastAsia="ru-RU"/>
        </w:rPr>
        <w:t xml:space="preserve"> до цього Договору, та/або сплата рахунка Оператора ГРМ, та/або документально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ідтверджене споживання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 w:name="n19"/>
      <w:bookmarkEnd w:id="4"/>
      <w:r w:rsidRPr="008E1157">
        <w:rPr>
          <w:rFonts w:ascii="Times New Roman" w:eastAsia="Times New Roman" w:hAnsi="Times New Roman" w:cs="Times New Roman"/>
          <w:color w:val="000000"/>
          <w:sz w:val="16"/>
          <w:szCs w:val="16"/>
          <w:lang w:eastAsia="ru-RU"/>
        </w:rPr>
        <w:t>1.4. Терміни, що використовуються в цьому Договорі, мають такі значення: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 w:name="n20"/>
      <w:bookmarkEnd w:id="5"/>
      <w:r w:rsidRPr="008E1157">
        <w:rPr>
          <w:rFonts w:ascii="Times New Roman" w:eastAsia="Times New Roman" w:hAnsi="Times New Roman" w:cs="Times New Roman"/>
          <w:color w:val="000000"/>
          <w:sz w:val="16"/>
          <w:szCs w:val="16"/>
          <w:lang w:eastAsia="ru-RU"/>
        </w:rPr>
        <w:t xml:space="preserve">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ічний профіль споживання природного газу в розрізі календарних місяців;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 w:name="n21"/>
      <w:bookmarkEnd w:id="6"/>
      <w:r w:rsidRPr="008E1157">
        <w:rPr>
          <w:rFonts w:ascii="Times New Roman" w:eastAsia="Times New Roman" w:hAnsi="Times New Roman" w:cs="Times New Roman"/>
          <w:color w:val="000000"/>
          <w:sz w:val="16"/>
          <w:szCs w:val="16"/>
          <w:lang w:eastAsia="ru-RU"/>
        </w:rPr>
        <w:t xml:space="preserve">ЕІС-код - персональний код ідентифікації Споживача як суб’єкта ринку природного газу або його точки комерційного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 w:name="n22"/>
      <w:bookmarkEnd w:id="7"/>
      <w:r w:rsidRPr="008E1157">
        <w:rPr>
          <w:rFonts w:ascii="Times New Roman" w:eastAsia="Times New Roman" w:hAnsi="Times New Roman" w:cs="Times New Roman"/>
          <w:color w:val="000000"/>
          <w:sz w:val="16"/>
          <w:szCs w:val="16"/>
          <w:lang w:eastAsia="ru-RU"/>
        </w:rPr>
        <w:t xml:space="preserve">заява-приєднання - письмова заява-приєднання Споживача до умов цього Договору, складена відповідно до вимог Кодексу газорозподільних систем, що </w:t>
      </w:r>
      <w:proofErr w:type="gramStart"/>
      <w:r w:rsidRPr="008E1157">
        <w:rPr>
          <w:rFonts w:ascii="Times New Roman" w:eastAsia="Times New Roman" w:hAnsi="Times New Roman" w:cs="Times New Roman"/>
          <w:color w:val="000000"/>
          <w:sz w:val="16"/>
          <w:szCs w:val="16"/>
          <w:lang w:eastAsia="ru-RU"/>
        </w:rPr>
        <w:t>містить</w:t>
      </w:r>
      <w:proofErr w:type="gramEnd"/>
      <w:r w:rsidRPr="008E1157">
        <w:rPr>
          <w:rFonts w:ascii="Times New Roman" w:eastAsia="Times New Roman" w:hAnsi="Times New Roman" w:cs="Times New Roman"/>
          <w:color w:val="000000"/>
          <w:sz w:val="16"/>
          <w:szCs w:val="16"/>
          <w:lang w:eastAsia="ru-RU"/>
        </w:rPr>
        <w:t xml:space="preserve"> персоніфіковані дані щодо Споживача та його об’єкта та є невід’ємною частиною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 w:name="n23"/>
      <w:bookmarkEnd w:id="8"/>
      <w:r w:rsidRPr="008E1157">
        <w:rPr>
          <w:rFonts w:ascii="Times New Roman" w:eastAsia="Times New Roman" w:hAnsi="Times New Roman" w:cs="Times New Roman"/>
          <w:color w:val="000000"/>
          <w:sz w:val="16"/>
          <w:szCs w:val="16"/>
          <w:lang w:eastAsia="ru-RU"/>
        </w:rPr>
        <w:t xml:space="preserve">норми споживання - об’єм та вид споживання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rsidR="008E1157" w:rsidRPr="0000645A" w:rsidRDefault="008E1157" w:rsidP="0000645A">
      <w:pPr>
        <w:spacing w:after="0" w:line="240" w:lineRule="auto"/>
        <w:rPr>
          <w:rFonts w:ascii="Times New Roman" w:hAnsi="Times New Roman" w:cs="Times New Roman"/>
          <w:sz w:val="16"/>
          <w:szCs w:val="16"/>
        </w:rPr>
      </w:pPr>
      <w:bookmarkStart w:id="9" w:name="n24"/>
      <w:bookmarkStart w:id="10" w:name="n27"/>
      <w:bookmarkEnd w:id="9"/>
      <w:bookmarkEnd w:id="10"/>
      <w:r w:rsidRPr="0000645A">
        <w:rPr>
          <w:rFonts w:ascii="Times New Roman" w:hAnsi="Times New Roman" w:cs="Times New Roman"/>
          <w:sz w:val="16"/>
          <w:szCs w:val="16"/>
        </w:rPr>
        <w:t>Оператор ГРМ - оператор газорозподільної системи в особі П</w:t>
      </w:r>
      <w:r w:rsidR="0000645A">
        <w:rPr>
          <w:rFonts w:ascii="Times New Roman" w:hAnsi="Times New Roman" w:cs="Times New Roman"/>
          <w:sz w:val="16"/>
          <w:szCs w:val="16"/>
          <w:lang w:val="uk-UA"/>
        </w:rPr>
        <w:t>р</w:t>
      </w:r>
      <w:r w:rsidRPr="0000645A">
        <w:rPr>
          <w:rFonts w:ascii="Times New Roman" w:hAnsi="Times New Roman" w:cs="Times New Roman"/>
          <w:sz w:val="16"/>
          <w:szCs w:val="16"/>
        </w:rPr>
        <w:t>АТ «Уманьгаз»,  що  здійснює розподіл природного газу на підстав</w:t>
      </w:r>
      <w:proofErr w:type="gramStart"/>
      <w:r w:rsidRPr="0000645A">
        <w:rPr>
          <w:rFonts w:ascii="Times New Roman" w:hAnsi="Times New Roman" w:cs="Times New Roman"/>
          <w:sz w:val="16"/>
          <w:szCs w:val="16"/>
        </w:rPr>
        <w:t>і П</w:t>
      </w:r>
      <w:proofErr w:type="gramEnd"/>
      <w:r w:rsidRPr="0000645A">
        <w:rPr>
          <w:rFonts w:ascii="Times New Roman" w:hAnsi="Times New Roman" w:cs="Times New Roman"/>
          <w:sz w:val="16"/>
          <w:szCs w:val="16"/>
        </w:rPr>
        <w:t>останови НКРЕ КП  «Про видачу ліцензії на розподіл природного газу ПрАТ «Уманьгаз» ї від  19.06.2017р. року № 808</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r w:rsidRPr="008E1157">
        <w:rPr>
          <w:rFonts w:ascii="Times New Roman" w:eastAsia="Times New Roman" w:hAnsi="Times New Roman" w:cs="Times New Roman"/>
          <w:color w:val="000000"/>
          <w:sz w:val="16"/>
          <w:szCs w:val="16"/>
          <w:lang w:eastAsia="ru-RU"/>
        </w:rPr>
        <w:t xml:space="preserve">особистий кабінет - особиста веб-сторінка Споживача на сайті Оператора ГРМ, що </w:t>
      </w:r>
      <w:proofErr w:type="gramStart"/>
      <w:r w:rsidRPr="008E1157">
        <w:rPr>
          <w:rFonts w:ascii="Times New Roman" w:eastAsia="Times New Roman" w:hAnsi="Times New Roman" w:cs="Times New Roman"/>
          <w:color w:val="000000"/>
          <w:sz w:val="16"/>
          <w:szCs w:val="16"/>
          <w:lang w:eastAsia="ru-RU"/>
        </w:rPr>
        <w:t>містить</w:t>
      </w:r>
      <w:proofErr w:type="gramEnd"/>
      <w:r w:rsidRPr="008E1157">
        <w:rPr>
          <w:rFonts w:ascii="Times New Roman" w:eastAsia="Times New Roman" w:hAnsi="Times New Roman" w:cs="Times New Roman"/>
          <w:color w:val="000000"/>
          <w:sz w:val="16"/>
          <w:szCs w:val="16"/>
          <w:lang w:eastAsia="ru-RU"/>
        </w:rPr>
        <w:t xml:space="preserve">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w:t>
      </w:r>
      <w:proofErr w:type="gramStart"/>
      <w:r w:rsidRPr="008E1157">
        <w:rPr>
          <w:rFonts w:ascii="Times New Roman" w:eastAsia="Times New Roman" w:hAnsi="Times New Roman" w:cs="Times New Roman"/>
          <w:color w:val="000000"/>
          <w:sz w:val="16"/>
          <w:szCs w:val="16"/>
          <w:lang w:eastAsia="ru-RU"/>
        </w:rPr>
        <w:t>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w:t>
      </w:r>
      <w:proofErr w:type="gramEnd"/>
      <w:r w:rsidRPr="008E1157">
        <w:rPr>
          <w:rFonts w:ascii="Times New Roman" w:eastAsia="Times New Roman" w:hAnsi="Times New Roman" w:cs="Times New Roman"/>
          <w:color w:val="000000"/>
          <w:sz w:val="16"/>
          <w:szCs w:val="16"/>
          <w:lang w:eastAsia="ru-RU"/>
        </w:rPr>
        <w:t xml:space="preserve"> інший дозволений законодавством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 w:name="n28"/>
      <w:bookmarkEnd w:id="11"/>
      <w:r w:rsidRPr="008E1157">
        <w:rPr>
          <w:rFonts w:ascii="Times New Roman" w:eastAsia="Times New Roman" w:hAnsi="Times New Roman" w:cs="Times New Roman"/>
          <w:color w:val="000000"/>
          <w:sz w:val="16"/>
          <w:szCs w:val="16"/>
          <w:lang w:eastAsia="ru-RU"/>
        </w:rPr>
        <w:t>персоніфіковані дані - персоніфіковані дані щодо Споживача та його об’єкта (назва, П.І.Б., ЕІС-код, перелік вузл</w:t>
      </w:r>
      <w:proofErr w:type="gramStart"/>
      <w:r w:rsidRPr="008E1157">
        <w:rPr>
          <w:rFonts w:ascii="Times New Roman" w:eastAsia="Times New Roman" w:hAnsi="Times New Roman" w:cs="Times New Roman"/>
          <w:color w:val="000000"/>
          <w:sz w:val="16"/>
          <w:szCs w:val="16"/>
          <w:lang w:eastAsia="ru-RU"/>
        </w:rPr>
        <w:t>а(</w:t>
      </w:r>
      <w:proofErr w:type="gramEnd"/>
      <w:r w:rsidRPr="008E1157">
        <w:rPr>
          <w:rFonts w:ascii="Times New Roman" w:eastAsia="Times New Roman" w:hAnsi="Times New Roman" w:cs="Times New Roman"/>
          <w:color w:val="000000"/>
          <w:sz w:val="16"/>
          <w:szCs w:val="16"/>
          <w:lang w:eastAsia="ru-RU"/>
        </w:rPr>
        <w:t>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 w:name="n215"/>
      <w:bookmarkStart w:id="13" w:name="n29"/>
      <w:bookmarkEnd w:id="12"/>
      <w:bookmarkEnd w:id="13"/>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2" w:anchor="n18" w:tgtFrame="_blank" w:history="1">
        <w:r w:rsidRPr="0000645A">
          <w:rPr>
            <w:rFonts w:ascii="Times New Roman" w:eastAsia="Times New Roman" w:hAnsi="Times New Roman" w:cs="Times New Roman"/>
            <w:color w:val="000099"/>
            <w:sz w:val="16"/>
            <w:szCs w:val="16"/>
            <w:u w:val="single"/>
            <w:lang w:eastAsia="ru-RU"/>
          </w:rPr>
          <w:t>Кодексом газотранспортної системи</w:t>
        </w:r>
      </w:hyperlink>
      <w:r w:rsidRPr="008E1157">
        <w:rPr>
          <w:rFonts w:ascii="Times New Roman" w:eastAsia="Times New Roman" w:hAnsi="Times New Roman" w:cs="Times New Roman"/>
          <w:color w:val="000000"/>
          <w:sz w:val="16"/>
          <w:szCs w:val="16"/>
          <w:lang w:eastAsia="ru-RU"/>
        </w:rPr>
        <w:t>, затвердженим постановою Регулятора від 30 вересня 2015 року № 2493;</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 w:name="n30"/>
      <w:bookmarkEnd w:id="14"/>
      <w:r w:rsidRPr="008E1157">
        <w:rPr>
          <w:rFonts w:ascii="Times New Roman" w:eastAsia="Times New Roman" w:hAnsi="Times New Roman" w:cs="Times New Roman"/>
          <w:color w:val="000000"/>
          <w:sz w:val="16"/>
          <w:szCs w:val="16"/>
          <w:lang w:eastAsia="ru-RU"/>
        </w:rPr>
        <w:t xml:space="preserve">послуга з розподілу природного газу - послуга Оператора ГРМ, яка надається Споживачу та </w:t>
      </w:r>
      <w:proofErr w:type="gramStart"/>
      <w:r w:rsidRPr="008E1157">
        <w:rPr>
          <w:rFonts w:ascii="Times New Roman" w:eastAsia="Times New Roman" w:hAnsi="Times New Roman" w:cs="Times New Roman"/>
          <w:color w:val="000000"/>
          <w:sz w:val="16"/>
          <w:szCs w:val="16"/>
          <w:lang w:eastAsia="ru-RU"/>
        </w:rPr>
        <w:t>включає в</w:t>
      </w:r>
      <w:proofErr w:type="gramEnd"/>
      <w:r w:rsidRPr="008E1157">
        <w:rPr>
          <w:rFonts w:ascii="Times New Roman" w:eastAsia="Times New Roman" w:hAnsi="Times New Roman" w:cs="Times New Roman"/>
          <w:color w:val="000000"/>
          <w:sz w:val="16"/>
          <w:szCs w:val="16"/>
          <w:lang w:eastAsia="ru-RU"/>
        </w:rPr>
        <w:t xml:space="preserve">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 w:name="n216"/>
      <w:bookmarkStart w:id="16" w:name="n31"/>
      <w:bookmarkEnd w:id="15"/>
      <w:bookmarkEnd w:id="16"/>
      <w:r w:rsidRPr="008E1157">
        <w:rPr>
          <w:rFonts w:ascii="Times New Roman" w:eastAsia="Times New Roman" w:hAnsi="Times New Roman" w:cs="Times New Roman"/>
          <w:color w:val="000000"/>
          <w:sz w:val="16"/>
          <w:szCs w:val="16"/>
          <w:lang w:eastAsia="ru-RU"/>
        </w:rPr>
        <w:t>постачальник - суб’єкт господарювання, з яким Споживач в установленому порядку уклав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постачання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 w:name="n198"/>
      <w:bookmarkEnd w:id="17"/>
      <w:r w:rsidRPr="008E1157">
        <w:rPr>
          <w:rFonts w:ascii="Times New Roman" w:eastAsia="Times New Roman" w:hAnsi="Times New Roman" w:cs="Times New Roman"/>
          <w:color w:val="000000"/>
          <w:sz w:val="16"/>
          <w:szCs w:val="16"/>
          <w:lang w:eastAsia="ru-RU"/>
        </w:rPr>
        <w:t>Реє</w:t>
      </w:r>
      <w:proofErr w:type="gramStart"/>
      <w:r w:rsidRPr="008E1157">
        <w:rPr>
          <w:rFonts w:ascii="Times New Roman" w:eastAsia="Times New Roman" w:hAnsi="Times New Roman" w:cs="Times New Roman"/>
          <w:color w:val="000000"/>
          <w:sz w:val="16"/>
          <w:szCs w:val="16"/>
          <w:lang w:eastAsia="ru-RU"/>
        </w:rPr>
        <w:t>стр</w:t>
      </w:r>
      <w:proofErr w:type="gramEnd"/>
      <w:r w:rsidRPr="008E1157">
        <w:rPr>
          <w:rFonts w:ascii="Times New Roman" w:eastAsia="Times New Roman" w:hAnsi="Times New Roman" w:cs="Times New Roman"/>
          <w:color w:val="000000"/>
          <w:sz w:val="16"/>
          <w:szCs w:val="16"/>
          <w:lang w:eastAsia="ru-RU"/>
        </w:rPr>
        <w:t xml:space="preserve">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 w:name="n199"/>
      <w:bookmarkStart w:id="19" w:name="n32"/>
      <w:bookmarkEnd w:id="18"/>
      <w:bookmarkEnd w:id="19"/>
      <w:r w:rsidRPr="008E1157">
        <w:rPr>
          <w:rFonts w:ascii="Times New Roman" w:eastAsia="Times New Roman" w:hAnsi="Times New Roman" w:cs="Times New Roman"/>
          <w:color w:val="000000"/>
          <w:sz w:val="16"/>
          <w:szCs w:val="16"/>
          <w:lang w:eastAsia="ru-RU"/>
        </w:rPr>
        <w:t>сайт Оператора ГРМ (сайт) - офіційний сайт Оператора ГРМ в мережі Інтернет, розмі</w:t>
      </w:r>
      <w:r w:rsidR="0000645A" w:rsidRPr="0000645A">
        <w:rPr>
          <w:rFonts w:ascii="Times New Roman" w:eastAsia="Times New Roman" w:hAnsi="Times New Roman" w:cs="Times New Roman"/>
          <w:color w:val="000000"/>
          <w:sz w:val="16"/>
          <w:szCs w:val="16"/>
          <w:lang w:eastAsia="ru-RU"/>
        </w:rPr>
        <w:t>щений за адресою</w:t>
      </w:r>
      <w:r w:rsidR="0000645A" w:rsidRPr="0000645A">
        <w:rPr>
          <w:rFonts w:ascii="Times New Roman" w:eastAsia="Times New Roman" w:hAnsi="Times New Roman" w:cs="Times New Roman"/>
          <w:color w:val="000000"/>
          <w:sz w:val="16"/>
          <w:szCs w:val="16"/>
          <w:lang w:val="uk-UA" w:eastAsia="ru-RU"/>
        </w:rPr>
        <w:t>:</w:t>
      </w:r>
      <w:r w:rsidR="0000645A" w:rsidRPr="0000645A">
        <w:rPr>
          <w:sz w:val="16"/>
          <w:szCs w:val="16"/>
        </w:rPr>
        <w:t xml:space="preserve"> </w:t>
      </w:r>
      <w:r w:rsidR="0000645A" w:rsidRPr="0000645A">
        <w:rPr>
          <w:rFonts w:ascii="Times New Roman" w:hAnsi="Times New Roman" w:cs="Times New Roman"/>
          <w:sz w:val="16"/>
          <w:szCs w:val="16"/>
        </w:rPr>
        <w:t>umangaz.com.ua</w:t>
      </w:r>
      <w:r w:rsidR="0000645A" w:rsidRPr="0000645A">
        <w:rPr>
          <w:sz w:val="16"/>
          <w:szCs w:val="16"/>
        </w:rPr>
        <w:t xml:space="preserve">   </w:t>
      </w:r>
      <w:r w:rsidRPr="008E1157">
        <w:rPr>
          <w:rFonts w:ascii="Times New Roman" w:eastAsia="Times New Roman" w:hAnsi="Times New Roman" w:cs="Times New Roman"/>
          <w:color w:val="000000"/>
          <w:sz w:val="16"/>
          <w:szCs w:val="16"/>
          <w:lang w:eastAsia="ru-RU"/>
        </w:rPr>
        <w:t xml:space="preserve">, який </w:t>
      </w:r>
      <w:proofErr w:type="gramStart"/>
      <w:r w:rsidRPr="008E1157">
        <w:rPr>
          <w:rFonts w:ascii="Times New Roman" w:eastAsia="Times New Roman" w:hAnsi="Times New Roman" w:cs="Times New Roman"/>
          <w:color w:val="000000"/>
          <w:sz w:val="16"/>
          <w:szCs w:val="16"/>
          <w:lang w:eastAsia="ru-RU"/>
        </w:rPr>
        <w:t>містить</w:t>
      </w:r>
      <w:proofErr w:type="gramEnd"/>
      <w:r w:rsidRPr="008E1157">
        <w:rPr>
          <w:rFonts w:ascii="Times New Roman" w:eastAsia="Times New Roman" w:hAnsi="Times New Roman" w:cs="Times New Roman"/>
          <w:color w:val="000000"/>
          <w:sz w:val="16"/>
          <w:szCs w:val="16"/>
          <w:lang w:eastAsia="ru-RU"/>
        </w:rPr>
        <w:t xml:space="preserve">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8E1157" w:rsidRPr="008E1157" w:rsidRDefault="008E1157" w:rsidP="00E120A7">
      <w:pPr>
        <w:shd w:val="clear" w:color="auto" w:fill="FFFFFF"/>
        <w:spacing w:after="0" w:line="240" w:lineRule="auto"/>
        <w:jc w:val="both"/>
        <w:rPr>
          <w:rFonts w:ascii="Times New Roman" w:eastAsia="Times New Roman" w:hAnsi="Times New Roman" w:cs="Times New Roman"/>
          <w:color w:val="000000"/>
          <w:sz w:val="16"/>
          <w:szCs w:val="16"/>
          <w:lang w:eastAsia="ru-RU"/>
        </w:rPr>
      </w:pPr>
      <w:bookmarkStart w:id="20" w:name="n33"/>
      <w:bookmarkEnd w:id="20"/>
      <w:r w:rsidRPr="008E1157">
        <w:rPr>
          <w:rFonts w:ascii="Times New Roman" w:eastAsia="Times New Roman" w:hAnsi="Times New Roman" w:cs="Times New Roman"/>
          <w:color w:val="000000"/>
          <w:sz w:val="16"/>
          <w:szCs w:val="16"/>
          <w:lang w:eastAsia="ru-RU"/>
        </w:rPr>
        <w:t xml:space="preserve">Споживач - фізична або юридична особа чи фізична особа -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ідприємець, об’єкт якої підключений до газорозподільної системи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1" w:name="n34"/>
      <w:bookmarkEnd w:id="21"/>
      <w:r w:rsidRPr="008E1157">
        <w:rPr>
          <w:rFonts w:ascii="Times New Roman" w:eastAsia="Times New Roman" w:hAnsi="Times New Roman" w:cs="Times New Roman"/>
          <w:color w:val="000000"/>
          <w:sz w:val="16"/>
          <w:szCs w:val="16"/>
          <w:lang w:eastAsia="ru-RU"/>
        </w:rPr>
        <w:t>Інші терміни вживаються у значеннях, наведених у </w:t>
      </w:r>
      <w:hyperlink r:id="rId13" w:tgtFrame="_blank" w:history="1">
        <w:r w:rsidRPr="0000645A">
          <w:rPr>
            <w:rFonts w:ascii="Times New Roman" w:eastAsia="Times New Roman" w:hAnsi="Times New Roman" w:cs="Times New Roman"/>
            <w:color w:val="000099"/>
            <w:sz w:val="16"/>
            <w:szCs w:val="16"/>
            <w:u w:val="single"/>
            <w:lang w:eastAsia="ru-RU"/>
          </w:rPr>
          <w:t>Законі України</w:t>
        </w:r>
      </w:hyperlink>
      <w:r w:rsidRPr="008E1157">
        <w:rPr>
          <w:rFonts w:ascii="Times New Roman" w:eastAsia="Times New Roman" w:hAnsi="Times New Roman" w:cs="Times New Roman"/>
          <w:color w:val="000000"/>
          <w:sz w:val="16"/>
          <w:szCs w:val="16"/>
          <w:lang w:eastAsia="ru-RU"/>
        </w:rPr>
        <w:t xml:space="preserve"> «Про ринок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та Кодексі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2" w:name="n35"/>
      <w:bookmarkEnd w:id="22"/>
      <w:r w:rsidRPr="008E1157">
        <w:rPr>
          <w:rFonts w:ascii="Times New Roman" w:eastAsia="Times New Roman" w:hAnsi="Times New Roman" w:cs="Times New Roman"/>
          <w:color w:val="000000"/>
          <w:sz w:val="16"/>
          <w:szCs w:val="16"/>
          <w:lang w:eastAsia="ru-RU"/>
        </w:rPr>
        <w:t>1.5. Надалі за текстом цього Договору Оператор ГРМ та Споживач, коли вживаються окремо, іменуються - Сторона, коли спільно - Сторони.</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23" w:name="n36"/>
      <w:bookmarkEnd w:id="23"/>
      <w:r w:rsidRPr="0000645A">
        <w:rPr>
          <w:rFonts w:ascii="Times New Roman" w:eastAsia="Times New Roman" w:hAnsi="Times New Roman" w:cs="Times New Roman"/>
          <w:b/>
          <w:bCs/>
          <w:color w:val="000000"/>
          <w:sz w:val="16"/>
          <w:szCs w:val="16"/>
          <w:lang w:eastAsia="ru-RU"/>
        </w:rPr>
        <w:t>ІI. Предмет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4" w:name="n37"/>
      <w:bookmarkEnd w:id="24"/>
      <w:r w:rsidRPr="008E1157">
        <w:rPr>
          <w:rFonts w:ascii="Times New Roman" w:eastAsia="Times New Roman" w:hAnsi="Times New Roman" w:cs="Times New Roman"/>
          <w:color w:val="000000"/>
          <w:sz w:val="16"/>
          <w:szCs w:val="16"/>
          <w:lang w:eastAsia="ru-RU"/>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 строки та порядку, визначені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5" w:name="n38"/>
      <w:bookmarkEnd w:id="25"/>
      <w:r w:rsidRPr="008E1157">
        <w:rPr>
          <w:rFonts w:ascii="Times New Roman" w:eastAsia="Times New Roman" w:hAnsi="Times New Roman" w:cs="Times New Roman"/>
          <w:color w:val="000000"/>
          <w:sz w:val="16"/>
          <w:szCs w:val="16"/>
          <w:lang w:eastAsia="ru-RU"/>
        </w:rPr>
        <w:t xml:space="preserve">2.2. Обов’язковою умовою надання Споживачу послуги з розподілу природного газу є наявність у Споживача об’єкта,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ідключеного в установленому порядку до газорозподільної системи Оператора ГРМ. </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6" w:name="n39"/>
      <w:bookmarkEnd w:id="26"/>
      <w:r w:rsidRPr="008E1157">
        <w:rPr>
          <w:rFonts w:ascii="Times New Roman" w:eastAsia="Times New Roman" w:hAnsi="Times New Roman" w:cs="Times New Roman"/>
          <w:color w:val="000000"/>
          <w:sz w:val="16"/>
          <w:szCs w:val="16"/>
          <w:lang w:eastAsia="ru-RU"/>
        </w:rPr>
        <w:t xml:space="preserve">2.3. При вирішенні </w:t>
      </w:r>
      <w:proofErr w:type="gramStart"/>
      <w:r w:rsidRPr="008E1157">
        <w:rPr>
          <w:rFonts w:ascii="Times New Roman" w:eastAsia="Times New Roman" w:hAnsi="Times New Roman" w:cs="Times New Roman"/>
          <w:color w:val="000000"/>
          <w:sz w:val="16"/>
          <w:szCs w:val="16"/>
          <w:lang w:eastAsia="ru-RU"/>
        </w:rPr>
        <w:t>вс</w:t>
      </w:r>
      <w:proofErr w:type="gramEnd"/>
      <w:r w:rsidRPr="008E1157">
        <w:rPr>
          <w:rFonts w:ascii="Times New Roman" w:eastAsia="Times New Roman" w:hAnsi="Times New Roman" w:cs="Times New Roman"/>
          <w:color w:val="000000"/>
          <w:sz w:val="16"/>
          <w:szCs w:val="16"/>
          <w:lang w:eastAsia="ru-RU"/>
        </w:rPr>
        <w:t>іх питань, що не обумовлені цим Договором, Сторони зобов'язуються керуватися </w:t>
      </w:r>
      <w:hyperlink r:id="rId14" w:tgtFrame="_blank" w:history="1">
        <w:r w:rsidRPr="0000645A">
          <w:rPr>
            <w:rFonts w:ascii="Times New Roman" w:eastAsia="Times New Roman" w:hAnsi="Times New Roman" w:cs="Times New Roman"/>
            <w:color w:val="000099"/>
            <w:sz w:val="16"/>
            <w:szCs w:val="16"/>
            <w:u w:val="single"/>
            <w:lang w:eastAsia="ru-RU"/>
          </w:rPr>
          <w:t>Законом України</w:t>
        </w:r>
      </w:hyperlink>
      <w:r w:rsidRPr="008E1157">
        <w:rPr>
          <w:rFonts w:ascii="Times New Roman" w:eastAsia="Times New Roman" w:hAnsi="Times New Roman" w:cs="Times New Roman"/>
          <w:color w:val="000000"/>
          <w:sz w:val="16"/>
          <w:szCs w:val="16"/>
          <w:lang w:eastAsia="ru-RU"/>
        </w:rPr>
        <w:t>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27" w:name="n40"/>
      <w:bookmarkEnd w:id="27"/>
      <w:r w:rsidRPr="0000645A">
        <w:rPr>
          <w:rFonts w:ascii="Times New Roman" w:eastAsia="Times New Roman" w:hAnsi="Times New Roman" w:cs="Times New Roman"/>
          <w:b/>
          <w:bCs/>
          <w:color w:val="000000"/>
          <w:sz w:val="16"/>
          <w:szCs w:val="16"/>
          <w:lang w:eastAsia="ru-RU"/>
        </w:rPr>
        <w:t xml:space="preserve">ІII. Умови передачі </w:t>
      </w:r>
      <w:proofErr w:type="gramStart"/>
      <w:r w:rsidRPr="0000645A">
        <w:rPr>
          <w:rFonts w:ascii="Times New Roman" w:eastAsia="Times New Roman" w:hAnsi="Times New Roman" w:cs="Times New Roman"/>
          <w:b/>
          <w:bCs/>
          <w:color w:val="000000"/>
          <w:sz w:val="16"/>
          <w:szCs w:val="16"/>
          <w:lang w:eastAsia="ru-RU"/>
        </w:rPr>
        <w:t>природного</w:t>
      </w:r>
      <w:proofErr w:type="gramEnd"/>
      <w:r w:rsidRPr="0000645A">
        <w:rPr>
          <w:rFonts w:ascii="Times New Roman" w:eastAsia="Times New Roman" w:hAnsi="Times New Roman" w:cs="Times New Roman"/>
          <w:b/>
          <w:bCs/>
          <w:color w:val="000000"/>
          <w:sz w:val="16"/>
          <w:szCs w:val="16"/>
          <w:lang w:eastAsia="ru-RU"/>
        </w:rPr>
        <w:t xml:space="preserve"> газу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8" w:name="n41"/>
      <w:bookmarkEnd w:id="28"/>
      <w:r w:rsidRPr="008E1157">
        <w:rPr>
          <w:rFonts w:ascii="Times New Roman" w:eastAsia="Times New Roman" w:hAnsi="Times New Roman" w:cs="Times New Roman"/>
          <w:color w:val="000000"/>
          <w:sz w:val="16"/>
          <w:szCs w:val="16"/>
          <w:lang w:eastAsia="ru-RU"/>
        </w:rPr>
        <w:t>3.1. Споживач має право здійснювати відбі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9" w:name="n200"/>
      <w:bookmarkStart w:id="30" w:name="n42"/>
      <w:bookmarkEnd w:id="29"/>
      <w:bookmarkEnd w:id="30"/>
      <w:r w:rsidRPr="008E1157">
        <w:rPr>
          <w:rFonts w:ascii="Times New Roman" w:eastAsia="Times New Roman" w:hAnsi="Times New Roman" w:cs="Times New Roman"/>
          <w:color w:val="000000"/>
          <w:sz w:val="16"/>
          <w:szCs w:val="16"/>
          <w:lang w:eastAsia="ru-RU"/>
        </w:rPr>
        <w:t xml:space="preserve">Наявність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1" w:name="n43"/>
      <w:bookmarkEnd w:id="31"/>
      <w:r w:rsidRPr="008E1157">
        <w:rPr>
          <w:rFonts w:ascii="Times New Roman" w:eastAsia="Times New Roman" w:hAnsi="Times New Roman" w:cs="Times New Roman"/>
          <w:color w:val="000000"/>
          <w:sz w:val="16"/>
          <w:szCs w:val="16"/>
          <w:lang w:eastAsia="ru-RU"/>
        </w:rPr>
        <w:t xml:space="preserve">За відсутності у Споживача договору постачання природного газу та/або виділених його постачальником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2" w:name="n44"/>
      <w:bookmarkEnd w:id="32"/>
      <w:r w:rsidRPr="008E1157">
        <w:rPr>
          <w:rFonts w:ascii="Times New Roman" w:eastAsia="Times New Roman" w:hAnsi="Times New Roman" w:cs="Times New Roman"/>
          <w:color w:val="000000"/>
          <w:sz w:val="16"/>
          <w:szCs w:val="16"/>
          <w:lang w:eastAsia="ru-RU"/>
        </w:rPr>
        <w:t xml:space="preserve">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івня надійності, безпеки, якості та величини тиску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3" w:name="n201"/>
      <w:bookmarkStart w:id="34" w:name="n45"/>
      <w:bookmarkEnd w:id="33"/>
      <w:bookmarkEnd w:id="34"/>
      <w:r w:rsidRPr="008E1157">
        <w:rPr>
          <w:rFonts w:ascii="Times New Roman" w:eastAsia="Times New Roman" w:hAnsi="Times New Roman" w:cs="Times New Roman"/>
          <w:color w:val="000000"/>
          <w:sz w:val="16"/>
          <w:szCs w:val="16"/>
          <w:lang w:eastAsia="ru-RU"/>
        </w:rPr>
        <w:t xml:space="preserve">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w:t>
      </w:r>
      <w:proofErr w:type="gramStart"/>
      <w:r w:rsidRPr="008E1157">
        <w:rPr>
          <w:rFonts w:ascii="Times New Roman" w:eastAsia="Times New Roman" w:hAnsi="Times New Roman" w:cs="Times New Roman"/>
          <w:color w:val="000000"/>
          <w:sz w:val="16"/>
          <w:szCs w:val="16"/>
          <w:lang w:eastAsia="ru-RU"/>
        </w:rPr>
        <w:t>на</w:t>
      </w:r>
      <w:proofErr w:type="gramEnd"/>
      <w:r w:rsidRPr="008E1157">
        <w:rPr>
          <w:rFonts w:ascii="Times New Roman" w:eastAsia="Times New Roman" w:hAnsi="Times New Roman" w:cs="Times New Roman"/>
          <w:color w:val="000000"/>
          <w:sz w:val="16"/>
          <w:szCs w:val="16"/>
          <w:lang w:eastAsia="ru-RU"/>
        </w:rPr>
        <w:t xml:space="preserve">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5" w:name="n46"/>
      <w:bookmarkEnd w:id="35"/>
      <w:r w:rsidRPr="008E1157">
        <w:rPr>
          <w:rFonts w:ascii="Times New Roman" w:eastAsia="Times New Roman" w:hAnsi="Times New Roman" w:cs="Times New Roman"/>
          <w:color w:val="000000"/>
          <w:sz w:val="16"/>
          <w:szCs w:val="16"/>
          <w:lang w:eastAsia="ru-RU"/>
        </w:rPr>
        <w:t xml:space="preserve">Споживач забезпечує належну експлуатацію власних газових мереж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ісля межі балансової належності згідно з чинним законодавством, зокрема відповідно до вимог </w:t>
      </w:r>
      <w:hyperlink r:id="rId15" w:anchor="n15" w:tgtFrame="_blank" w:history="1">
        <w:r w:rsidRPr="0000645A">
          <w:rPr>
            <w:rFonts w:ascii="Times New Roman" w:eastAsia="Times New Roman" w:hAnsi="Times New Roman" w:cs="Times New Roman"/>
            <w:color w:val="000099"/>
            <w:sz w:val="16"/>
            <w:szCs w:val="16"/>
            <w:u w:val="single"/>
            <w:lang w:eastAsia="ru-RU"/>
          </w:rPr>
          <w:t>Правил безпеки систем газопостачання</w:t>
        </w:r>
      </w:hyperlink>
      <w:r w:rsidRPr="008E1157">
        <w:rPr>
          <w:rFonts w:ascii="Times New Roman" w:eastAsia="Times New Roman" w:hAnsi="Times New Roman" w:cs="Times New Roman"/>
          <w:color w:val="000000"/>
          <w:sz w:val="16"/>
          <w:szCs w:val="16"/>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з будь-якою організацією, яка має право на виконання таких робіт, з урахуванням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6" w:name="n47"/>
      <w:bookmarkEnd w:id="36"/>
      <w:r w:rsidRPr="008E1157">
        <w:rPr>
          <w:rFonts w:ascii="Times New Roman" w:eastAsia="Times New Roman" w:hAnsi="Times New Roman" w:cs="Times New Roman"/>
          <w:color w:val="000000"/>
          <w:sz w:val="16"/>
          <w:szCs w:val="16"/>
          <w:lang w:eastAsia="ru-RU"/>
        </w:rPr>
        <w:t xml:space="preserve">За домовленістю Сторін експлуатаційна відповідальність Оператора ГРМ може бути поширена і </w:t>
      </w:r>
      <w:proofErr w:type="gramStart"/>
      <w:r w:rsidRPr="008E1157">
        <w:rPr>
          <w:rFonts w:ascii="Times New Roman" w:eastAsia="Times New Roman" w:hAnsi="Times New Roman" w:cs="Times New Roman"/>
          <w:color w:val="000000"/>
          <w:sz w:val="16"/>
          <w:szCs w:val="16"/>
          <w:lang w:eastAsia="ru-RU"/>
        </w:rPr>
        <w:t>на</w:t>
      </w:r>
      <w:proofErr w:type="gramEnd"/>
      <w:r w:rsidRPr="008E1157">
        <w:rPr>
          <w:rFonts w:ascii="Times New Roman" w:eastAsia="Times New Roman" w:hAnsi="Times New Roman" w:cs="Times New Roman"/>
          <w:color w:val="000000"/>
          <w:sz w:val="16"/>
          <w:szCs w:val="16"/>
          <w:lang w:eastAsia="ru-RU"/>
        </w:rPr>
        <w:t xml:space="preserve">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7" w:name="n48"/>
      <w:bookmarkEnd w:id="37"/>
      <w:r w:rsidRPr="008E1157">
        <w:rPr>
          <w:rFonts w:ascii="Times New Roman" w:eastAsia="Times New Roman" w:hAnsi="Times New Roman" w:cs="Times New Roman"/>
          <w:color w:val="000000"/>
          <w:sz w:val="16"/>
          <w:szCs w:val="16"/>
          <w:lang w:eastAsia="ru-RU"/>
        </w:rPr>
        <w:lastRenderedPageBreak/>
        <w:t>Порядок укладання акта розмежування балансової належності та експлуатаційної відповідальності Сторін визначений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8" w:name="n49"/>
      <w:bookmarkEnd w:id="38"/>
      <w:r w:rsidRPr="008E1157">
        <w:rPr>
          <w:rFonts w:ascii="Times New Roman" w:eastAsia="Times New Roman" w:hAnsi="Times New Roman" w:cs="Times New Roman"/>
          <w:color w:val="000000"/>
          <w:sz w:val="16"/>
          <w:szCs w:val="16"/>
          <w:lang w:eastAsia="ru-RU"/>
        </w:rPr>
        <w:t xml:space="preserve">3.3. Споживач, що не є побутовим, зобов’язаний самостійно контролювати власне газоспоживання та для недопущення перевищення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9" w:name="n50"/>
      <w:bookmarkEnd w:id="39"/>
      <w:r w:rsidRPr="008E1157">
        <w:rPr>
          <w:rFonts w:ascii="Times New Roman" w:eastAsia="Times New Roman" w:hAnsi="Times New Roman" w:cs="Times New Roman"/>
          <w:color w:val="000000"/>
          <w:sz w:val="16"/>
          <w:szCs w:val="16"/>
          <w:lang w:eastAsia="ru-RU"/>
        </w:rPr>
        <w:t xml:space="preserve">Якщо за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40" w:name="n51"/>
      <w:bookmarkEnd w:id="40"/>
      <w:r w:rsidRPr="0000645A">
        <w:rPr>
          <w:rFonts w:ascii="Times New Roman" w:eastAsia="Times New Roman" w:hAnsi="Times New Roman" w:cs="Times New Roman"/>
          <w:b/>
          <w:bCs/>
          <w:color w:val="000000"/>
          <w:sz w:val="16"/>
          <w:szCs w:val="16"/>
          <w:lang w:eastAsia="ru-RU"/>
        </w:rPr>
        <w:t xml:space="preserve">IV. Якість природного газу, що </w:t>
      </w:r>
      <w:proofErr w:type="gramStart"/>
      <w:r w:rsidRPr="0000645A">
        <w:rPr>
          <w:rFonts w:ascii="Times New Roman" w:eastAsia="Times New Roman" w:hAnsi="Times New Roman" w:cs="Times New Roman"/>
          <w:b/>
          <w:bCs/>
          <w:color w:val="000000"/>
          <w:sz w:val="16"/>
          <w:szCs w:val="16"/>
          <w:lang w:eastAsia="ru-RU"/>
        </w:rPr>
        <w:t>передається</w:t>
      </w:r>
      <w:proofErr w:type="gramEnd"/>
      <w:r w:rsidRPr="0000645A">
        <w:rPr>
          <w:rFonts w:ascii="Times New Roman" w:eastAsia="Times New Roman" w:hAnsi="Times New Roman" w:cs="Times New Roman"/>
          <w:b/>
          <w:bCs/>
          <w:color w:val="000000"/>
          <w:sz w:val="16"/>
          <w:szCs w:val="16"/>
          <w:lang w:eastAsia="ru-RU"/>
        </w:rPr>
        <w:t xml:space="preserve">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1" w:name="n52"/>
      <w:bookmarkEnd w:id="41"/>
      <w:r w:rsidRPr="008E1157">
        <w:rPr>
          <w:rFonts w:ascii="Times New Roman" w:eastAsia="Times New Roman" w:hAnsi="Times New Roman" w:cs="Times New Roman"/>
          <w:color w:val="000000"/>
          <w:sz w:val="16"/>
          <w:szCs w:val="16"/>
          <w:lang w:eastAsia="ru-RU"/>
        </w:rPr>
        <w:t xml:space="preserve">4.1. Якість природного газу, що </w:t>
      </w:r>
      <w:proofErr w:type="gramStart"/>
      <w:r w:rsidRPr="008E1157">
        <w:rPr>
          <w:rFonts w:ascii="Times New Roman" w:eastAsia="Times New Roman" w:hAnsi="Times New Roman" w:cs="Times New Roman"/>
          <w:color w:val="000000"/>
          <w:sz w:val="16"/>
          <w:szCs w:val="16"/>
          <w:lang w:eastAsia="ru-RU"/>
        </w:rPr>
        <w:t>передається</w:t>
      </w:r>
      <w:proofErr w:type="gramEnd"/>
      <w:r w:rsidRPr="008E1157">
        <w:rPr>
          <w:rFonts w:ascii="Times New Roman" w:eastAsia="Times New Roman" w:hAnsi="Times New Roman" w:cs="Times New Roman"/>
          <w:color w:val="000000"/>
          <w:sz w:val="16"/>
          <w:szCs w:val="16"/>
          <w:lang w:eastAsia="ru-RU"/>
        </w:rPr>
        <w:t xml:space="preserve"> Оператором ГРМ Споживачу на межі балансової належності його об’єкта, має відповідати вимогам, встановленим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2" w:name="n53"/>
      <w:bookmarkEnd w:id="42"/>
      <w:r w:rsidRPr="008E1157">
        <w:rPr>
          <w:rFonts w:ascii="Times New Roman" w:eastAsia="Times New Roman" w:hAnsi="Times New Roman" w:cs="Times New Roman"/>
          <w:color w:val="000000"/>
          <w:sz w:val="16"/>
          <w:szCs w:val="16"/>
          <w:lang w:eastAsia="ru-RU"/>
        </w:rPr>
        <w:t xml:space="preserve">Величина тиску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на межі балансової належності Споживача повинна відповідати значенням, визначеним в нормативних документах.</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3" w:name="n54"/>
      <w:bookmarkEnd w:id="43"/>
      <w:r w:rsidRPr="008E1157">
        <w:rPr>
          <w:rFonts w:ascii="Times New Roman" w:eastAsia="Times New Roman" w:hAnsi="Times New Roman" w:cs="Times New Roman"/>
          <w:color w:val="000000"/>
          <w:sz w:val="16"/>
          <w:szCs w:val="16"/>
          <w:lang w:eastAsia="ru-RU"/>
        </w:rPr>
        <w:t xml:space="preserve">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Споживача організований на базі побутового лічильника газу) з періодичністю, визначеною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4" w:name="n55"/>
      <w:bookmarkEnd w:id="44"/>
      <w:r w:rsidRPr="008E1157">
        <w:rPr>
          <w:rFonts w:ascii="Times New Roman" w:eastAsia="Times New Roman" w:hAnsi="Times New Roman" w:cs="Times New Roman"/>
          <w:color w:val="000000"/>
          <w:sz w:val="16"/>
          <w:szCs w:val="16"/>
          <w:lang w:eastAsia="ru-RU"/>
        </w:rPr>
        <w:t xml:space="preserve">4.3. Перевірка величини тиску та/або якісних показників природного газу здійснюється Оператором ГРМ на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 xml:space="preserve">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w:t>
      </w:r>
      <w:proofErr w:type="gramStart"/>
      <w:r w:rsidRPr="008E1157">
        <w:rPr>
          <w:rFonts w:ascii="Times New Roman" w:eastAsia="Times New Roman" w:hAnsi="Times New Roman" w:cs="Times New Roman"/>
          <w:color w:val="000000"/>
          <w:sz w:val="16"/>
          <w:szCs w:val="16"/>
          <w:lang w:eastAsia="ru-RU"/>
        </w:rPr>
        <w:t>п'яти</w:t>
      </w:r>
      <w:proofErr w:type="gramEnd"/>
      <w:r w:rsidRPr="008E1157">
        <w:rPr>
          <w:rFonts w:ascii="Times New Roman" w:eastAsia="Times New Roman" w:hAnsi="Times New Roman" w:cs="Times New Roman"/>
          <w:color w:val="000000"/>
          <w:sz w:val="16"/>
          <w:szCs w:val="16"/>
          <w:lang w:eastAsia="ru-RU"/>
        </w:rPr>
        <w:t xml:space="preserve"> календарних днів у сільській місцевості в узгоджений зі Споживачем час.</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5" w:name="n56"/>
      <w:bookmarkEnd w:id="45"/>
      <w:r w:rsidRPr="008E1157">
        <w:rPr>
          <w:rFonts w:ascii="Times New Roman" w:eastAsia="Times New Roman" w:hAnsi="Times New Roman" w:cs="Times New Roman"/>
          <w:color w:val="000000"/>
          <w:sz w:val="16"/>
          <w:szCs w:val="16"/>
          <w:lang w:eastAsia="ru-RU"/>
        </w:rPr>
        <w:t xml:space="preserve">Порядок визначення чисельних значень фізико-хімічних показників (характеристик)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46" w:name="n57"/>
      <w:bookmarkEnd w:id="46"/>
      <w:r w:rsidRPr="0000645A">
        <w:rPr>
          <w:rFonts w:ascii="Times New Roman" w:eastAsia="Times New Roman" w:hAnsi="Times New Roman" w:cs="Times New Roman"/>
          <w:b/>
          <w:bCs/>
          <w:color w:val="000000"/>
          <w:sz w:val="16"/>
          <w:szCs w:val="16"/>
          <w:lang w:eastAsia="ru-RU"/>
        </w:rPr>
        <w:t xml:space="preserve">V. Порядок </w:t>
      </w:r>
      <w:proofErr w:type="gramStart"/>
      <w:r w:rsidRPr="0000645A">
        <w:rPr>
          <w:rFonts w:ascii="Times New Roman" w:eastAsia="Times New Roman" w:hAnsi="Times New Roman" w:cs="Times New Roman"/>
          <w:b/>
          <w:bCs/>
          <w:color w:val="000000"/>
          <w:sz w:val="16"/>
          <w:szCs w:val="16"/>
          <w:lang w:eastAsia="ru-RU"/>
        </w:rPr>
        <w:t>обл</w:t>
      </w:r>
      <w:proofErr w:type="gramEnd"/>
      <w:r w:rsidRPr="0000645A">
        <w:rPr>
          <w:rFonts w:ascii="Times New Roman" w:eastAsia="Times New Roman" w:hAnsi="Times New Roman" w:cs="Times New Roman"/>
          <w:b/>
          <w:bCs/>
          <w:color w:val="000000"/>
          <w:sz w:val="16"/>
          <w:szCs w:val="16"/>
          <w:lang w:eastAsia="ru-RU"/>
        </w:rPr>
        <w:t>іку природного газу, що передається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7" w:name="n58"/>
      <w:bookmarkEnd w:id="47"/>
      <w:r w:rsidRPr="008E1157">
        <w:rPr>
          <w:rFonts w:ascii="Times New Roman" w:eastAsia="Times New Roman" w:hAnsi="Times New Roman" w:cs="Times New Roman"/>
          <w:color w:val="000000"/>
          <w:sz w:val="16"/>
          <w:szCs w:val="16"/>
          <w:lang w:eastAsia="ru-RU"/>
        </w:rPr>
        <w:t xml:space="preserve">5.1.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8" w:name="n59"/>
      <w:bookmarkEnd w:id="48"/>
      <w:r w:rsidRPr="008E1157">
        <w:rPr>
          <w:rFonts w:ascii="Times New Roman" w:eastAsia="Times New Roman" w:hAnsi="Times New Roman" w:cs="Times New Roman"/>
          <w:color w:val="000000"/>
          <w:sz w:val="16"/>
          <w:szCs w:val="16"/>
          <w:lang w:eastAsia="ru-RU"/>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9" w:name="n60"/>
      <w:bookmarkEnd w:id="49"/>
      <w:r w:rsidRPr="008E1157">
        <w:rPr>
          <w:rFonts w:ascii="Times New Roman" w:eastAsia="Times New Roman" w:hAnsi="Times New Roman" w:cs="Times New Roman"/>
          <w:color w:val="000000"/>
          <w:sz w:val="16"/>
          <w:szCs w:val="16"/>
          <w:lang w:eastAsia="ru-RU"/>
        </w:rPr>
        <w:t xml:space="preserve">Якщо комерційний вузол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 xml:space="preserve">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в точці вимірювання,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0" w:name="n61"/>
      <w:bookmarkEnd w:id="50"/>
      <w:r w:rsidRPr="008E1157">
        <w:rPr>
          <w:rFonts w:ascii="Times New Roman" w:eastAsia="Times New Roman" w:hAnsi="Times New Roman" w:cs="Times New Roman"/>
          <w:color w:val="000000"/>
          <w:sz w:val="16"/>
          <w:szCs w:val="16"/>
          <w:lang w:eastAsia="ru-RU"/>
        </w:rPr>
        <w:t xml:space="preserve">Для визначення об’єму розподілу та споживання природного газу беруться дані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 xml:space="preserve">іку Оператора ГРМ. У разі відсутності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в Оператора ГРМ беруться дані комерційного вузла обліку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1" w:name="n62"/>
      <w:bookmarkEnd w:id="51"/>
      <w:r w:rsidRPr="008E1157">
        <w:rPr>
          <w:rFonts w:ascii="Times New Roman" w:eastAsia="Times New Roman" w:hAnsi="Times New Roman" w:cs="Times New Roman"/>
          <w:color w:val="000000"/>
          <w:sz w:val="16"/>
          <w:szCs w:val="16"/>
          <w:lang w:eastAsia="ru-RU"/>
        </w:rPr>
        <w:t>5.3. За розрахункову одиницю розподіленого та спожитого природного газу береться один кубічний метр (</w:t>
      </w:r>
      <w:proofErr w:type="gramStart"/>
      <w:r w:rsidRPr="008E1157">
        <w:rPr>
          <w:rFonts w:ascii="Times New Roman" w:eastAsia="Times New Roman" w:hAnsi="Times New Roman" w:cs="Times New Roman"/>
          <w:color w:val="000000"/>
          <w:sz w:val="16"/>
          <w:szCs w:val="16"/>
          <w:lang w:eastAsia="ru-RU"/>
        </w:rPr>
        <w:t>м</w:t>
      </w:r>
      <w:proofErr w:type="gramEnd"/>
      <w:r w:rsidRPr="008E1157">
        <w:rPr>
          <w:rFonts w:ascii="Times New Roman" w:eastAsia="Times New Roman" w:hAnsi="Times New Roman" w:cs="Times New Roman"/>
          <w:color w:val="000000"/>
          <w:sz w:val="16"/>
          <w:szCs w:val="16"/>
          <w:lang w:eastAsia="ru-RU"/>
        </w:rPr>
        <w:t xml:space="preserve"> куб.) природного газу, приведений до стандартних умов, визначених в Кодексі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2" w:name="n63"/>
      <w:bookmarkEnd w:id="52"/>
      <w:r w:rsidRPr="008E1157">
        <w:rPr>
          <w:rFonts w:ascii="Times New Roman" w:eastAsia="Times New Roman" w:hAnsi="Times New Roman" w:cs="Times New Roman"/>
          <w:color w:val="000000"/>
          <w:sz w:val="16"/>
          <w:szCs w:val="16"/>
          <w:lang w:eastAsia="ru-RU"/>
        </w:rPr>
        <w:t xml:space="preserve">5.4. Порядок визначення об’єму розподіленого Споживачу і спожитого ним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3" w:name="n64"/>
      <w:bookmarkEnd w:id="53"/>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4" w:name="n65"/>
      <w:bookmarkEnd w:id="54"/>
      <w:r w:rsidRPr="008E1157">
        <w:rPr>
          <w:rFonts w:ascii="Times New Roman" w:eastAsia="Times New Roman" w:hAnsi="Times New Roman" w:cs="Times New Roman"/>
          <w:color w:val="000000"/>
          <w:sz w:val="16"/>
          <w:szCs w:val="16"/>
          <w:lang w:eastAsia="ru-RU"/>
        </w:rPr>
        <w:t xml:space="preserve">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w:t>
      </w:r>
      <w:proofErr w:type="gramStart"/>
      <w:r w:rsidRPr="008E1157">
        <w:rPr>
          <w:rFonts w:ascii="Times New Roman" w:eastAsia="Times New Roman" w:hAnsi="Times New Roman" w:cs="Times New Roman"/>
          <w:color w:val="000000"/>
          <w:sz w:val="16"/>
          <w:szCs w:val="16"/>
          <w:lang w:eastAsia="ru-RU"/>
        </w:rPr>
        <w:t>п’яти</w:t>
      </w:r>
      <w:proofErr w:type="gramEnd"/>
      <w:r w:rsidRPr="008E1157">
        <w:rPr>
          <w:rFonts w:ascii="Times New Roman" w:eastAsia="Times New Roman" w:hAnsi="Times New Roman" w:cs="Times New Roman"/>
          <w:color w:val="000000"/>
          <w:sz w:val="16"/>
          <w:szCs w:val="16"/>
          <w:lang w:eastAsia="ru-RU"/>
        </w:rPr>
        <w:t xml:space="preserve"> календарних днів (до 05 числа включно) надавати їх Оператору ГРМ в один із таких способів: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5" w:name="n66"/>
      <w:bookmarkEnd w:id="55"/>
      <w:r w:rsidRPr="008E1157">
        <w:rPr>
          <w:rFonts w:ascii="Times New Roman" w:eastAsia="Times New Roman" w:hAnsi="Times New Roman" w:cs="Times New Roman"/>
          <w:color w:val="000000"/>
          <w:sz w:val="16"/>
          <w:szCs w:val="16"/>
          <w:lang w:eastAsia="ru-RU"/>
        </w:rPr>
        <w:t>1) через особистий кабінет на сайті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6" w:name="n67"/>
      <w:bookmarkEnd w:id="56"/>
      <w:r w:rsidRPr="008E1157">
        <w:rPr>
          <w:rFonts w:ascii="Times New Roman" w:eastAsia="Times New Roman" w:hAnsi="Times New Roman" w:cs="Times New Roman"/>
          <w:color w:val="000000"/>
          <w:sz w:val="16"/>
          <w:szCs w:val="16"/>
          <w:lang w:eastAsia="ru-RU"/>
        </w:rPr>
        <w:t>2)</w:t>
      </w:r>
      <w:r w:rsidR="0000645A" w:rsidRPr="0000645A">
        <w:rPr>
          <w:rFonts w:ascii="Times New Roman" w:eastAsia="Times New Roman" w:hAnsi="Times New Roman" w:cs="Times New Roman"/>
          <w:color w:val="000000"/>
          <w:sz w:val="16"/>
          <w:szCs w:val="16"/>
          <w:lang w:eastAsia="ru-RU"/>
        </w:rPr>
        <w:t xml:space="preserve"> за телефоном </w:t>
      </w:r>
      <w:r w:rsidR="0000645A" w:rsidRPr="0000645A">
        <w:rPr>
          <w:rFonts w:ascii="Times New Roman" w:eastAsia="Times New Roman" w:hAnsi="Times New Roman" w:cs="Times New Roman"/>
          <w:color w:val="000000"/>
          <w:sz w:val="16"/>
          <w:szCs w:val="16"/>
          <w:lang w:val="uk-UA" w:eastAsia="ru-RU"/>
        </w:rPr>
        <w:t>0800504567</w:t>
      </w:r>
      <w:r w:rsidRPr="008E1157">
        <w:rPr>
          <w:rFonts w:ascii="Times New Roman" w:eastAsia="Times New Roman" w:hAnsi="Times New Roman" w:cs="Times New Roman"/>
          <w:color w:val="000000"/>
          <w:sz w:val="16"/>
          <w:szCs w:val="16"/>
          <w:lang w:eastAsia="ru-RU"/>
        </w:rPr>
        <w:t>;</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7" w:name="n68"/>
      <w:bookmarkEnd w:id="57"/>
      <w:r w:rsidRPr="008E1157">
        <w:rPr>
          <w:rFonts w:ascii="Times New Roman" w:eastAsia="Times New Roman" w:hAnsi="Times New Roman" w:cs="Times New Roman"/>
          <w:color w:val="000000"/>
          <w:sz w:val="16"/>
          <w:szCs w:val="16"/>
          <w:lang w:eastAsia="ru-RU"/>
        </w:rPr>
        <w:t>3) шляхом зазначення показань у сплаченому рахунку (квитанції абонентської книжки)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8" w:name="n69"/>
      <w:bookmarkEnd w:id="58"/>
      <w:r w:rsidRPr="008E1157">
        <w:rPr>
          <w:rFonts w:ascii="Times New Roman" w:eastAsia="Times New Roman" w:hAnsi="Times New Roman" w:cs="Times New Roman"/>
          <w:color w:val="000000"/>
          <w:sz w:val="16"/>
          <w:szCs w:val="16"/>
          <w:lang w:eastAsia="ru-RU"/>
        </w:rPr>
        <w:t>4) на електронну адресу.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9" w:name="n70"/>
      <w:bookmarkEnd w:id="59"/>
      <w:r w:rsidRPr="008E1157">
        <w:rPr>
          <w:rFonts w:ascii="Times New Roman" w:eastAsia="Times New Roman" w:hAnsi="Times New Roman" w:cs="Times New Roman"/>
          <w:color w:val="000000"/>
          <w:sz w:val="16"/>
          <w:szCs w:val="16"/>
          <w:lang w:eastAsia="ru-RU"/>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0" w:name="n181"/>
      <w:bookmarkStart w:id="61" w:name="n71"/>
      <w:bookmarkEnd w:id="60"/>
      <w:bookmarkEnd w:id="61"/>
      <w:r w:rsidRPr="008E1157">
        <w:rPr>
          <w:rFonts w:ascii="Times New Roman" w:eastAsia="Times New Roman" w:hAnsi="Times New Roman" w:cs="Times New Roman"/>
          <w:color w:val="000000"/>
          <w:sz w:val="16"/>
          <w:szCs w:val="16"/>
          <w:lang w:eastAsia="ru-RU"/>
        </w:rPr>
        <w:t xml:space="preserve">Оператор ГРМ має право здійснювати контрольні зняття показань лічильника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2" w:name="n72"/>
      <w:bookmarkEnd w:id="62"/>
      <w:r w:rsidRPr="008E1157">
        <w:rPr>
          <w:rFonts w:ascii="Times New Roman" w:eastAsia="Times New Roman" w:hAnsi="Times New Roman" w:cs="Times New Roman"/>
          <w:color w:val="000000"/>
          <w:sz w:val="16"/>
          <w:szCs w:val="16"/>
          <w:lang w:eastAsia="ru-RU"/>
        </w:rPr>
        <w:t xml:space="preserve">Оператор ГРМ зобов’язується не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3" w:name="n73"/>
      <w:bookmarkEnd w:id="63"/>
      <w:r w:rsidRPr="008E1157">
        <w:rPr>
          <w:rFonts w:ascii="Times New Roman" w:eastAsia="Times New Roman" w:hAnsi="Times New Roman" w:cs="Times New Roman"/>
          <w:color w:val="000000"/>
          <w:sz w:val="16"/>
          <w:szCs w:val="16"/>
          <w:lang w:eastAsia="ru-RU"/>
        </w:rPr>
        <w:t xml:space="preserve">Якщо об’єкт Споживача розміщений в багатоквартирному будинку (гуртожитку), що обладнаний загальнобудинковим лічильником газу </w:t>
      </w:r>
      <w:proofErr w:type="gramStart"/>
      <w:r w:rsidRPr="008E1157">
        <w:rPr>
          <w:rFonts w:ascii="Times New Roman" w:eastAsia="Times New Roman" w:hAnsi="Times New Roman" w:cs="Times New Roman"/>
          <w:color w:val="000000"/>
          <w:sz w:val="16"/>
          <w:szCs w:val="16"/>
          <w:lang w:eastAsia="ru-RU"/>
        </w:rPr>
        <w:t>чи на</w:t>
      </w:r>
      <w:proofErr w:type="gramEnd"/>
      <w:r w:rsidRPr="008E1157">
        <w:rPr>
          <w:rFonts w:ascii="Times New Roman" w:eastAsia="Times New Roman" w:hAnsi="Times New Roman" w:cs="Times New Roman"/>
          <w:color w:val="000000"/>
          <w:sz w:val="16"/>
          <w:szCs w:val="16"/>
          <w:lang w:eastAsia="ru-RU"/>
        </w:rPr>
        <w:t xml:space="preserve"> групу будинків (гуртожитків), визначення об’єму розподіленого та спожитого природного газу за Споживачем здійснюється з урахуванням </w:t>
      </w:r>
      <w:hyperlink r:id="rId16" w:tgtFrame="_blank" w:history="1">
        <w:r w:rsidRPr="0000645A">
          <w:rPr>
            <w:rFonts w:ascii="Times New Roman" w:eastAsia="Times New Roman" w:hAnsi="Times New Roman" w:cs="Times New Roman"/>
            <w:color w:val="000099"/>
            <w:sz w:val="16"/>
            <w:szCs w:val="16"/>
            <w:u w:val="single"/>
            <w:lang w:eastAsia="ru-RU"/>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8E1157">
        <w:rPr>
          <w:rFonts w:ascii="Times New Roman" w:eastAsia="Times New Roman" w:hAnsi="Times New Roman" w:cs="Times New Roman"/>
          <w:color w:val="000000"/>
          <w:sz w:val="16"/>
          <w:szCs w:val="16"/>
          <w:lang w:eastAsia="ru-RU"/>
        </w:rPr>
        <w:t>, затвердженого постановою Кабінету Міні</w:t>
      </w:r>
      <w:proofErr w:type="gramStart"/>
      <w:r w:rsidRPr="008E1157">
        <w:rPr>
          <w:rFonts w:ascii="Times New Roman" w:eastAsia="Times New Roman" w:hAnsi="Times New Roman" w:cs="Times New Roman"/>
          <w:color w:val="000000"/>
          <w:sz w:val="16"/>
          <w:szCs w:val="16"/>
          <w:lang w:eastAsia="ru-RU"/>
        </w:rPr>
        <w:t>стр</w:t>
      </w:r>
      <w:proofErr w:type="gramEnd"/>
      <w:r w:rsidRPr="008E1157">
        <w:rPr>
          <w:rFonts w:ascii="Times New Roman" w:eastAsia="Times New Roman" w:hAnsi="Times New Roman" w:cs="Times New Roman"/>
          <w:color w:val="000000"/>
          <w:sz w:val="16"/>
          <w:szCs w:val="16"/>
          <w:lang w:eastAsia="ru-RU"/>
        </w:rPr>
        <w:t>ів України від 16 травня 2002 року № 620 (зі змінами).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4" w:name="n74"/>
      <w:bookmarkEnd w:id="64"/>
      <w:r w:rsidRPr="008E1157">
        <w:rPr>
          <w:rFonts w:ascii="Times New Roman" w:eastAsia="Times New Roman" w:hAnsi="Times New Roman" w:cs="Times New Roman"/>
          <w:color w:val="000000"/>
          <w:sz w:val="16"/>
          <w:szCs w:val="16"/>
          <w:lang w:eastAsia="ru-RU"/>
        </w:rPr>
        <w:t xml:space="preserve">5.6.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5" w:name="n75"/>
      <w:bookmarkEnd w:id="65"/>
      <w:r w:rsidRPr="008E1157">
        <w:rPr>
          <w:rFonts w:ascii="Times New Roman" w:eastAsia="Times New Roman" w:hAnsi="Times New Roman" w:cs="Times New Roman"/>
          <w:color w:val="000000"/>
          <w:sz w:val="16"/>
          <w:szCs w:val="16"/>
          <w:lang w:eastAsia="ru-RU"/>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ісля його запровадження) та/або в рахунку про сплату послуги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6" w:name="n76"/>
      <w:bookmarkEnd w:id="66"/>
      <w:r w:rsidRPr="008E1157">
        <w:rPr>
          <w:rFonts w:ascii="Times New Roman" w:eastAsia="Times New Roman" w:hAnsi="Times New Roman" w:cs="Times New Roman"/>
          <w:color w:val="000000"/>
          <w:sz w:val="16"/>
          <w:szCs w:val="16"/>
          <w:lang w:eastAsia="ru-RU"/>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w:t>
      </w:r>
      <w:proofErr w:type="gramStart"/>
      <w:r w:rsidRPr="008E1157">
        <w:rPr>
          <w:rFonts w:ascii="Times New Roman" w:eastAsia="Times New Roman" w:hAnsi="Times New Roman" w:cs="Times New Roman"/>
          <w:color w:val="000000"/>
          <w:sz w:val="16"/>
          <w:szCs w:val="16"/>
          <w:lang w:eastAsia="ru-RU"/>
        </w:rPr>
        <w:t>за</w:t>
      </w:r>
      <w:proofErr w:type="gramEnd"/>
      <w:r w:rsidRPr="008E1157">
        <w:rPr>
          <w:rFonts w:ascii="Times New Roman" w:eastAsia="Times New Roman" w:hAnsi="Times New Roman" w:cs="Times New Roman"/>
          <w:color w:val="000000"/>
          <w:sz w:val="16"/>
          <w:szCs w:val="16"/>
          <w:lang w:eastAsia="ru-RU"/>
        </w:rPr>
        <w:t xml:space="preserve">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за відповідний період своєму постачальнику.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7" w:name="n77"/>
      <w:bookmarkEnd w:id="67"/>
      <w:proofErr w:type="gramStart"/>
      <w:r w:rsidRPr="008E1157">
        <w:rPr>
          <w:rFonts w:ascii="Times New Roman" w:eastAsia="Times New Roman" w:hAnsi="Times New Roman" w:cs="Times New Roman"/>
          <w:color w:val="000000"/>
          <w:sz w:val="16"/>
          <w:szCs w:val="16"/>
          <w:lang w:eastAsia="ru-RU"/>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roofErr w:type="gramEnd"/>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8" w:name="n78"/>
      <w:bookmarkEnd w:id="68"/>
      <w:r w:rsidRPr="008E1157">
        <w:rPr>
          <w:rFonts w:ascii="Times New Roman" w:eastAsia="Times New Roman" w:hAnsi="Times New Roman" w:cs="Times New Roman"/>
          <w:color w:val="000000"/>
          <w:sz w:val="16"/>
          <w:szCs w:val="16"/>
          <w:lang w:eastAsia="ru-RU"/>
        </w:rPr>
        <w:t xml:space="preserve">За наявності розбіжностей у частині визначення об’єму та/або обсягу розподіленого та спожитого природного газу вони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69" w:name="n79"/>
      <w:bookmarkEnd w:id="69"/>
      <w:r w:rsidRPr="0000645A">
        <w:rPr>
          <w:rFonts w:ascii="Times New Roman" w:eastAsia="Times New Roman" w:hAnsi="Times New Roman" w:cs="Times New Roman"/>
          <w:b/>
          <w:bCs/>
          <w:color w:val="000000"/>
          <w:sz w:val="16"/>
          <w:szCs w:val="16"/>
          <w:lang w:eastAsia="ru-RU"/>
        </w:rPr>
        <w:t>VІ. Порядок розрахункі</w:t>
      </w:r>
      <w:proofErr w:type="gramStart"/>
      <w:r w:rsidRPr="0000645A">
        <w:rPr>
          <w:rFonts w:ascii="Times New Roman" w:eastAsia="Times New Roman" w:hAnsi="Times New Roman" w:cs="Times New Roman"/>
          <w:b/>
          <w:bCs/>
          <w:color w:val="000000"/>
          <w:sz w:val="16"/>
          <w:szCs w:val="16"/>
          <w:lang w:eastAsia="ru-RU"/>
        </w:rPr>
        <w:t>в</w:t>
      </w:r>
      <w:proofErr w:type="gramEnd"/>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0" w:name="n80"/>
      <w:bookmarkEnd w:id="70"/>
      <w:r w:rsidRPr="008E1157">
        <w:rPr>
          <w:rFonts w:ascii="Times New Roman" w:eastAsia="Times New Roman" w:hAnsi="Times New Roman" w:cs="Times New Roman"/>
          <w:color w:val="000000"/>
          <w:sz w:val="16"/>
          <w:szCs w:val="16"/>
          <w:lang w:eastAsia="ru-RU"/>
        </w:rPr>
        <w:t xml:space="preserve">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ічну замовлену потужність, з урахуванням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1" w:name="n217"/>
      <w:bookmarkStart w:id="72" w:name="n81"/>
      <w:bookmarkEnd w:id="71"/>
      <w:bookmarkEnd w:id="72"/>
      <w:r w:rsidRPr="008E1157">
        <w:rPr>
          <w:rFonts w:ascii="Times New Roman" w:eastAsia="Times New Roman" w:hAnsi="Times New Roman" w:cs="Times New Roman"/>
          <w:color w:val="000000"/>
          <w:sz w:val="16"/>
          <w:szCs w:val="16"/>
          <w:lang w:eastAsia="ru-RU"/>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3" w:name="n204"/>
      <w:bookmarkEnd w:id="73"/>
      <w:r w:rsidRPr="008E1157">
        <w:rPr>
          <w:rFonts w:ascii="Times New Roman" w:eastAsia="Times New Roman" w:hAnsi="Times New Roman" w:cs="Times New Roman"/>
          <w:color w:val="000000"/>
          <w:sz w:val="16"/>
          <w:szCs w:val="16"/>
          <w:lang w:eastAsia="ru-RU"/>
        </w:rPr>
        <w:t xml:space="preserve">До встановлення тарифів на послуги розподілу природного газу, виходячи з величини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4" w:name="n202"/>
      <w:bookmarkStart w:id="75" w:name="n218"/>
      <w:bookmarkEnd w:id="74"/>
      <w:bookmarkEnd w:id="75"/>
      <w:r w:rsidRPr="008E1157">
        <w:rPr>
          <w:rFonts w:ascii="Times New Roman" w:eastAsia="Times New Roman" w:hAnsi="Times New Roman" w:cs="Times New Roman"/>
          <w:color w:val="000000"/>
          <w:sz w:val="16"/>
          <w:szCs w:val="16"/>
          <w:lang w:eastAsia="ru-RU"/>
        </w:rPr>
        <w:t xml:space="preserve">6.3. Величина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об’єкта (об’єктів) Споживача на розрахунковий календарний рік визначається відповідно до Кодексу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6" w:name="n219"/>
      <w:bookmarkEnd w:id="76"/>
      <w:r w:rsidRPr="008E1157">
        <w:rPr>
          <w:rFonts w:ascii="Times New Roman" w:eastAsia="Times New Roman" w:hAnsi="Times New Roman" w:cs="Times New Roman"/>
          <w:color w:val="000000"/>
          <w:sz w:val="16"/>
          <w:szCs w:val="16"/>
          <w:lang w:eastAsia="ru-RU"/>
        </w:rPr>
        <w:lastRenderedPageBreak/>
        <w:t xml:space="preserve">Місячна вартість послуги розподілу природного газу визначається як добуток 1/12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8E1157" w:rsidRPr="008E1157" w:rsidRDefault="0000645A"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7" w:name="n220"/>
      <w:bookmarkStart w:id="78" w:name="n82"/>
      <w:bookmarkEnd w:id="77"/>
      <w:bookmarkEnd w:id="78"/>
      <w:r w:rsidRPr="0000645A">
        <w:rPr>
          <w:rFonts w:ascii="Times New Roman" w:eastAsia="Times New Roman" w:hAnsi="Times New Roman" w:cs="Times New Roman"/>
          <w:color w:val="000000"/>
          <w:sz w:val="16"/>
          <w:szCs w:val="16"/>
          <w:lang w:eastAsia="ru-RU"/>
        </w:rPr>
        <w:t xml:space="preserve"> </w:t>
      </w:r>
      <w:r w:rsidR="008E1157" w:rsidRPr="008E1157">
        <w:rPr>
          <w:rFonts w:ascii="Times New Roman" w:eastAsia="Times New Roman" w:hAnsi="Times New Roman" w:cs="Times New Roman"/>
          <w:color w:val="000000"/>
          <w:sz w:val="16"/>
          <w:szCs w:val="16"/>
          <w:lang w:eastAsia="ru-RU"/>
        </w:rPr>
        <w:t>6.4. Розрахунковим періодом за цим Договором є календарний місяць.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9" w:name="n223"/>
      <w:bookmarkEnd w:id="79"/>
      <w:r w:rsidRPr="008E1157">
        <w:rPr>
          <w:rFonts w:ascii="Times New Roman" w:eastAsia="Times New Roman" w:hAnsi="Times New Roman" w:cs="Times New Roman"/>
          <w:color w:val="000000"/>
          <w:sz w:val="16"/>
          <w:szCs w:val="16"/>
          <w:lang w:eastAsia="ru-RU"/>
        </w:rPr>
        <w:t xml:space="preserve">6.5. У випадку якщо Споживач, що не є побутовим, в установленому Кодексом ГРМ порядку самостійно здійснив замовлення величини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велична якої визначається за формулою:</w:t>
      </w:r>
    </w:p>
    <w:p w:rsidR="008E1157" w:rsidRPr="008E1157" w:rsidRDefault="008E1157" w:rsidP="0000645A">
      <w:pPr>
        <w:shd w:val="clear" w:color="auto" w:fill="FFFFFF"/>
        <w:spacing w:after="0" w:line="240" w:lineRule="auto"/>
        <w:jc w:val="center"/>
        <w:rPr>
          <w:rFonts w:ascii="Times New Roman" w:eastAsia="Times New Roman" w:hAnsi="Times New Roman" w:cs="Times New Roman"/>
          <w:color w:val="000000"/>
          <w:sz w:val="16"/>
          <w:szCs w:val="16"/>
          <w:lang w:eastAsia="ru-RU"/>
        </w:rPr>
      </w:pPr>
      <w:bookmarkStart w:id="80" w:name="n224"/>
      <w:bookmarkEnd w:id="80"/>
      <w:r w:rsidRPr="0000645A">
        <w:rPr>
          <w:rFonts w:ascii="Times New Roman" w:eastAsia="Times New Roman" w:hAnsi="Times New Roman" w:cs="Times New Roman"/>
          <w:noProof/>
          <w:color w:val="0275D8"/>
          <w:sz w:val="16"/>
          <w:szCs w:val="16"/>
          <w:lang w:eastAsia="ru-RU"/>
        </w:rPr>
        <w:drawing>
          <wp:inline distT="0" distB="0" distL="0" distR="0">
            <wp:extent cx="1466850" cy="361950"/>
            <wp:effectExtent l="19050" t="0" r="0" b="0"/>
            <wp:docPr id="1" name="Рисунок 1" descr="https://zakon.rada.gov.ua/laws/file/imgs/76/p450133n224.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6/p450133n224.gif">
                      <a:hlinkClick r:id="rId17"/>
                    </pic:cNvPr>
                    <pic:cNvPicPr>
                      <a:picLocks noChangeAspect="1" noChangeArrowheads="1"/>
                    </pic:cNvPicPr>
                  </pic:nvPicPr>
                  <pic:blipFill>
                    <a:blip r:embed="rId18" cstate="print"/>
                    <a:srcRect/>
                    <a:stretch>
                      <a:fillRect/>
                    </a:stretch>
                  </pic:blipFill>
                  <pic:spPr bwMode="auto">
                    <a:xfrm>
                      <a:off x="0" y="0"/>
                      <a:ext cx="1466850" cy="361950"/>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650"/>
        <w:gridCol w:w="2228"/>
        <w:gridCol w:w="439"/>
        <w:gridCol w:w="6895"/>
      </w:tblGrid>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right"/>
              <w:rPr>
                <w:rFonts w:ascii="Times New Roman" w:eastAsia="Times New Roman" w:hAnsi="Times New Roman" w:cs="Times New Roman"/>
                <w:sz w:val="16"/>
                <w:szCs w:val="16"/>
                <w:lang w:eastAsia="ru-RU"/>
              </w:rPr>
            </w:pPr>
            <w:bookmarkStart w:id="81" w:name="n225"/>
            <w:bookmarkEnd w:id="81"/>
            <w:r w:rsidRPr="008E1157">
              <w:rPr>
                <w:rFonts w:ascii="Times New Roman" w:eastAsia="Times New Roman" w:hAnsi="Times New Roman" w:cs="Times New Roman"/>
                <w:sz w:val="16"/>
                <w:szCs w:val="16"/>
                <w:lang w:eastAsia="ru-RU"/>
              </w:rPr>
              <w:t>де</w:t>
            </w: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к  = 1,5</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у випадку первинного замовлення </w:t>
            </w:r>
            <w:proofErr w:type="gramStart"/>
            <w:r w:rsidRPr="008E1157">
              <w:rPr>
                <w:rFonts w:ascii="Times New Roman" w:eastAsia="Times New Roman" w:hAnsi="Times New Roman" w:cs="Times New Roman"/>
                <w:sz w:val="16"/>
                <w:szCs w:val="16"/>
                <w:lang w:eastAsia="ru-RU"/>
              </w:rPr>
              <w:t>р</w:t>
            </w:r>
            <w:proofErr w:type="gramEnd"/>
            <w:r w:rsidRPr="008E1157">
              <w:rPr>
                <w:rFonts w:ascii="Times New Roman" w:eastAsia="Times New Roman" w:hAnsi="Times New Roman" w:cs="Times New Roman"/>
                <w:sz w:val="16"/>
                <w:szCs w:val="16"/>
                <w:lang w:eastAsia="ru-RU"/>
              </w:rPr>
              <w:t>ічної потужності (на період до завершення повного  газового року споживання природного газу) новим Споживачем, що не є побутовим, та/або для потреб нового об’єкта споживача;</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к = 2</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у випадку замовлення </w:t>
            </w:r>
            <w:proofErr w:type="gramStart"/>
            <w:r w:rsidRPr="008E1157">
              <w:rPr>
                <w:rFonts w:ascii="Times New Roman" w:eastAsia="Times New Roman" w:hAnsi="Times New Roman" w:cs="Times New Roman"/>
                <w:sz w:val="16"/>
                <w:szCs w:val="16"/>
                <w:lang w:eastAsia="ru-RU"/>
              </w:rPr>
              <w:t>р</w:t>
            </w:r>
            <w:proofErr w:type="gramEnd"/>
            <w:r w:rsidRPr="008E1157">
              <w:rPr>
                <w:rFonts w:ascii="Times New Roman" w:eastAsia="Times New Roman" w:hAnsi="Times New Roman" w:cs="Times New Roman"/>
                <w:sz w:val="16"/>
                <w:szCs w:val="16"/>
                <w:lang w:eastAsia="ru-RU"/>
              </w:rPr>
              <w:t>ічної потужності Споживачем, що не є побутовим;</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Т</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тариф на розподіл природного газу Оператора ГРМ, встановлений Регулятором;</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1200150" cy="219075"/>
                  <wp:effectExtent l="19050" t="0" r="0" b="0"/>
                  <wp:docPr id="2" name="Рисунок 2" descr="https://zakon.rada.gov.ua/laws/file/imgs/76/p450133n225-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76/p450133n225-1.gif">
                            <a:hlinkClick r:id="rId19"/>
                          </pic:cNvPr>
                          <pic:cNvPicPr>
                            <a:picLocks noChangeAspect="1" noChangeArrowheads="1"/>
                          </pic:cNvPicPr>
                        </pic:nvPicPr>
                        <pic:blipFill>
                          <a:blip r:embed="rId20" cstate="print"/>
                          <a:srcRect/>
                          <a:stretch>
                            <a:fillRect/>
                          </a:stretch>
                        </pic:blipFill>
                        <pic:spPr bwMode="auto">
                          <a:xfrm>
                            <a:off x="0" y="0"/>
                            <a:ext cx="1200150"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при розрахунку оплати вартості перевищення </w:t>
            </w:r>
            <w:proofErr w:type="gramStart"/>
            <w:r w:rsidRPr="008E1157">
              <w:rPr>
                <w:rFonts w:ascii="Times New Roman" w:eastAsia="Times New Roman" w:hAnsi="Times New Roman" w:cs="Times New Roman"/>
                <w:sz w:val="16"/>
                <w:szCs w:val="16"/>
                <w:lang w:eastAsia="ru-RU"/>
              </w:rPr>
              <w:t>р</w:t>
            </w:r>
            <w:proofErr w:type="gramEnd"/>
            <w:r w:rsidRPr="008E1157">
              <w:rPr>
                <w:rFonts w:ascii="Times New Roman" w:eastAsia="Times New Roman" w:hAnsi="Times New Roman" w:cs="Times New Roman"/>
                <w:sz w:val="16"/>
                <w:szCs w:val="16"/>
                <w:lang w:eastAsia="ru-RU"/>
              </w:rPr>
              <w:t>ічної замовленої потужності у першому місяці, в якому було допущено таке перевищення;</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1095375" cy="219075"/>
                  <wp:effectExtent l="19050" t="0" r="9525" b="0"/>
                  <wp:docPr id="3" name="Рисунок 3" descr="https://zakon.rada.gov.ua/laws/file/imgs/76/p450133n225-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76/p450133n225-2.gif">
                            <a:hlinkClick r:id="rId21"/>
                          </pic:cNvPr>
                          <pic:cNvPicPr>
                            <a:picLocks noChangeAspect="1" noChangeArrowheads="1"/>
                          </pic:cNvPicPr>
                        </pic:nvPicPr>
                        <pic:blipFill>
                          <a:blip r:embed="rId22" cstate="print"/>
                          <a:srcRect/>
                          <a:stretch>
                            <a:fillRect/>
                          </a:stretch>
                        </pic:blipFill>
                        <pic:spPr bwMode="auto">
                          <a:xfrm>
                            <a:off x="0" y="0"/>
                            <a:ext cx="1095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при розрахунку оплати вартості перевищення </w:t>
            </w:r>
            <w:proofErr w:type="gramStart"/>
            <w:r w:rsidRPr="008E1157">
              <w:rPr>
                <w:rFonts w:ascii="Times New Roman" w:eastAsia="Times New Roman" w:hAnsi="Times New Roman" w:cs="Times New Roman"/>
                <w:sz w:val="16"/>
                <w:szCs w:val="16"/>
                <w:lang w:eastAsia="ru-RU"/>
              </w:rPr>
              <w:t>р</w:t>
            </w:r>
            <w:proofErr w:type="gramEnd"/>
            <w:r w:rsidRPr="008E1157">
              <w:rPr>
                <w:rFonts w:ascii="Times New Roman" w:eastAsia="Times New Roman" w:hAnsi="Times New Roman" w:cs="Times New Roman"/>
                <w:sz w:val="16"/>
                <w:szCs w:val="16"/>
                <w:lang w:eastAsia="ru-RU"/>
              </w:rPr>
              <w:t>ічної замовленої потужності у місяцях, наступних за місяцем, в якому було вперше у календарному році допущено перевищення;</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333375" cy="219075"/>
                  <wp:effectExtent l="19050" t="0" r="9525" b="0"/>
                  <wp:docPr id="4" name="Рисунок 4" descr="https://zakon.rada.gov.ua/laws/file/imgs/76/p450133n225-3.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76/p450133n225-3.gif">
                            <a:hlinkClick r:id="rId23"/>
                          </pic:cNvPr>
                          <pic:cNvPicPr>
                            <a:picLocks noChangeAspect="1" noChangeArrowheads="1"/>
                          </pic:cNvPicPr>
                        </pic:nvPicPr>
                        <pic:blipFill>
                          <a:blip r:embed="rId2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фактичний обсяг використання потужності (протягом </w:t>
            </w:r>
            <w:proofErr w:type="gramStart"/>
            <w:r w:rsidRPr="008E1157">
              <w:rPr>
                <w:rFonts w:ascii="Times New Roman" w:eastAsia="Times New Roman" w:hAnsi="Times New Roman" w:cs="Times New Roman"/>
                <w:sz w:val="16"/>
                <w:szCs w:val="16"/>
                <w:lang w:eastAsia="ru-RU"/>
              </w:rPr>
              <w:t>календарного</w:t>
            </w:r>
            <w:proofErr w:type="gramEnd"/>
            <w:r w:rsidRPr="008E1157">
              <w:rPr>
                <w:rFonts w:ascii="Times New Roman" w:eastAsia="Times New Roman" w:hAnsi="Times New Roman" w:cs="Times New Roman"/>
                <w:sz w:val="16"/>
                <w:szCs w:val="16"/>
                <w:lang w:eastAsia="ru-RU"/>
              </w:rPr>
              <w:t xml:space="preserve">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333375" cy="219075"/>
                  <wp:effectExtent l="19050" t="0" r="9525" b="0"/>
                  <wp:docPr id="5" name="Рисунок 5" descr="https://zakon.rada.gov.ua/laws/file/imgs/76/p450133n225-4.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76/p450133n225-4.gif">
                            <a:hlinkClick r:id="rId25"/>
                          </pic:cNvPr>
                          <pic:cNvPicPr>
                            <a:picLocks noChangeAspect="1" noChangeArrowheads="1"/>
                          </pic:cNvPicPr>
                        </pic:nvPicPr>
                        <pic:blipFill>
                          <a:blip r:embed="rId2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 xml:space="preserve">фактичний обсяг використання потужності (протягом </w:t>
            </w:r>
            <w:proofErr w:type="gramStart"/>
            <w:r w:rsidRPr="008E1157">
              <w:rPr>
                <w:rFonts w:ascii="Times New Roman" w:eastAsia="Times New Roman" w:hAnsi="Times New Roman" w:cs="Times New Roman"/>
                <w:sz w:val="16"/>
                <w:szCs w:val="16"/>
                <w:lang w:eastAsia="ru-RU"/>
              </w:rPr>
              <w:t>календарного</w:t>
            </w:r>
            <w:proofErr w:type="gramEnd"/>
            <w:r w:rsidRPr="008E1157">
              <w:rPr>
                <w:rFonts w:ascii="Times New Roman" w:eastAsia="Times New Roman" w:hAnsi="Times New Roman" w:cs="Times New Roman"/>
                <w:sz w:val="16"/>
                <w:szCs w:val="16"/>
                <w:lang w:eastAsia="ru-RU"/>
              </w:rPr>
              <w:t xml:space="preserve">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438150" cy="180975"/>
                  <wp:effectExtent l="19050" t="0" r="0" b="0"/>
                  <wp:docPr id="6" name="Рисунок 6" descr="https://zakon.rada.gov.ua/laws/file/imgs/76/p450133n225-5.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76/p450133n225-5.gif">
                            <a:hlinkClick r:id="rId27"/>
                          </pic:cNvPr>
                          <pic:cNvPicPr>
                            <a:picLocks noChangeAspect="1" noChangeArrowheads="1"/>
                          </pic:cNvPicPr>
                        </pic:nvPicPr>
                        <pic:blipFill>
                          <a:blip r:embed="rId28" cstate="print"/>
                          <a:srcRect/>
                          <a:stretch>
                            <a:fillRect/>
                          </a:stretch>
                        </pic:blipFill>
                        <pic:spPr bwMode="auto">
                          <a:xfrm>
                            <a:off x="0" y="0"/>
                            <a:ext cx="438150" cy="1809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roofErr w:type="gramStart"/>
            <w:r w:rsidRPr="008E1157">
              <w:rPr>
                <w:rFonts w:ascii="Times New Roman" w:eastAsia="Times New Roman" w:hAnsi="Times New Roman" w:cs="Times New Roman"/>
                <w:sz w:val="16"/>
                <w:szCs w:val="16"/>
                <w:lang w:eastAsia="ru-RU"/>
              </w:rPr>
              <w:t>р</w:t>
            </w:r>
            <w:proofErr w:type="gramEnd"/>
            <w:r w:rsidRPr="008E1157">
              <w:rPr>
                <w:rFonts w:ascii="Times New Roman" w:eastAsia="Times New Roman" w:hAnsi="Times New Roman" w:cs="Times New Roman"/>
                <w:sz w:val="16"/>
                <w:szCs w:val="16"/>
                <w:lang w:eastAsia="ru-RU"/>
              </w:rPr>
              <w:t>ічна замовлена потужність Споживачем.</w:t>
            </w:r>
          </w:p>
        </w:tc>
      </w:tr>
    </w:tbl>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2" w:name="n226"/>
      <w:bookmarkStart w:id="83" w:name="n227"/>
      <w:bookmarkEnd w:id="82"/>
      <w:bookmarkEnd w:id="83"/>
      <w:r w:rsidRPr="008E1157">
        <w:rPr>
          <w:rFonts w:ascii="Times New Roman" w:eastAsia="Times New Roman" w:hAnsi="Times New Roman" w:cs="Times New Roman"/>
          <w:color w:val="000000"/>
          <w:sz w:val="16"/>
          <w:szCs w:val="16"/>
          <w:lang w:eastAsia="ru-RU"/>
        </w:rPr>
        <w:t xml:space="preserve">Визначення фактичного обсягу використання потужності (протягом календарного року) та замовленої Споживачем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29" w:anchor="n627" w:tgtFrame="_blank" w:history="1">
        <w:r w:rsidRPr="0000645A">
          <w:rPr>
            <w:rFonts w:ascii="Times New Roman" w:eastAsia="Times New Roman" w:hAnsi="Times New Roman" w:cs="Times New Roman"/>
            <w:color w:val="000099"/>
            <w:sz w:val="16"/>
            <w:szCs w:val="16"/>
            <w:u w:val="single"/>
            <w:lang w:eastAsia="ru-RU"/>
          </w:rPr>
          <w:t>главою 6</w:t>
        </w:r>
      </w:hyperlink>
      <w:r w:rsidRPr="008E1157">
        <w:rPr>
          <w:rFonts w:ascii="Times New Roman" w:eastAsia="Times New Roman" w:hAnsi="Times New Roman" w:cs="Times New Roman"/>
          <w:color w:val="000000"/>
          <w:sz w:val="16"/>
          <w:szCs w:val="16"/>
          <w:lang w:eastAsia="ru-RU"/>
        </w:rPr>
        <w:t> розділу VI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4" w:name="n228"/>
      <w:bookmarkEnd w:id="84"/>
      <w:r w:rsidRPr="008E1157">
        <w:rPr>
          <w:rFonts w:ascii="Times New Roman" w:eastAsia="Times New Roman" w:hAnsi="Times New Roman" w:cs="Times New Roman"/>
          <w:color w:val="000000"/>
          <w:sz w:val="16"/>
          <w:szCs w:val="16"/>
          <w:lang w:eastAsia="ru-RU"/>
        </w:rPr>
        <w:t xml:space="preserve">За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 xml:space="preserve">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5" w:name="n229"/>
      <w:bookmarkEnd w:id="85"/>
      <w:r w:rsidRPr="008E1157">
        <w:rPr>
          <w:rFonts w:ascii="Times New Roman" w:eastAsia="Times New Roman" w:hAnsi="Times New Roman" w:cs="Times New Roman"/>
          <w:color w:val="000000"/>
          <w:sz w:val="16"/>
          <w:szCs w:val="16"/>
          <w:lang w:eastAsia="ru-RU"/>
        </w:rPr>
        <w:t xml:space="preserve">Споживач, що не є побутовим, зобов’язаний здійснити оплату величини вартості перевищення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протягом 10 робочих днів з дня надання Оператором ГРМ рахунку на оплату.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6" w:name="n230"/>
      <w:bookmarkEnd w:id="86"/>
      <w:r w:rsidRPr="008E1157">
        <w:rPr>
          <w:rFonts w:ascii="Times New Roman" w:eastAsia="Times New Roman" w:hAnsi="Times New Roman" w:cs="Times New Roman"/>
          <w:color w:val="000000"/>
          <w:sz w:val="16"/>
          <w:szCs w:val="16"/>
          <w:lang w:eastAsia="ru-RU"/>
        </w:rPr>
        <w:t xml:space="preserve">У випадку якщо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7" w:name="n231"/>
      <w:bookmarkEnd w:id="87"/>
      <w:r w:rsidRPr="008E1157">
        <w:rPr>
          <w:rFonts w:ascii="Times New Roman" w:eastAsia="Times New Roman" w:hAnsi="Times New Roman" w:cs="Times New Roman"/>
          <w:color w:val="000000"/>
          <w:sz w:val="16"/>
          <w:szCs w:val="16"/>
          <w:lang w:eastAsia="ru-RU"/>
        </w:rPr>
        <w:t xml:space="preserve">Розбіжності щодо вартості перевищення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8" w:name="n221"/>
      <w:bookmarkStart w:id="89" w:name="n83"/>
      <w:bookmarkEnd w:id="88"/>
      <w:bookmarkEnd w:id="89"/>
      <w:r w:rsidRPr="008E1157">
        <w:rPr>
          <w:rFonts w:ascii="Times New Roman" w:eastAsia="Times New Roman" w:hAnsi="Times New Roman" w:cs="Times New Roman"/>
          <w:color w:val="000000"/>
          <w:sz w:val="16"/>
          <w:szCs w:val="16"/>
          <w:lang w:eastAsia="ru-RU"/>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 xml:space="preserve">ідставі рахунка Оператора ГРМ. </w:t>
      </w:r>
      <w:proofErr w:type="gramStart"/>
      <w:r w:rsidRPr="008E1157">
        <w:rPr>
          <w:rFonts w:ascii="Times New Roman" w:eastAsia="Times New Roman" w:hAnsi="Times New Roman" w:cs="Times New Roman"/>
          <w:color w:val="000000"/>
          <w:sz w:val="16"/>
          <w:szCs w:val="16"/>
          <w:lang w:eastAsia="ru-RU"/>
        </w:rPr>
        <w:t>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w:t>
      </w:r>
      <w:proofErr w:type="gramEnd"/>
      <w:r w:rsidRPr="008E1157">
        <w:rPr>
          <w:rFonts w:ascii="Times New Roman" w:eastAsia="Times New Roman" w:hAnsi="Times New Roman" w:cs="Times New Roman"/>
          <w:color w:val="000000"/>
          <w:sz w:val="16"/>
          <w:szCs w:val="16"/>
          <w:lang w:eastAsia="ru-RU"/>
        </w:rPr>
        <w:t xml:space="preserve">ів, встановленим Регулятором, та зараховується як плата за послуги розподілу природного газу </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 xml:space="preserve">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0" w:name="n182"/>
      <w:bookmarkStart w:id="91" w:name="n84"/>
      <w:bookmarkEnd w:id="90"/>
      <w:bookmarkEnd w:id="91"/>
      <w:r w:rsidRPr="008E1157">
        <w:rPr>
          <w:rFonts w:ascii="Times New Roman" w:eastAsia="Times New Roman" w:hAnsi="Times New Roman" w:cs="Times New Roman"/>
          <w:color w:val="000000"/>
          <w:sz w:val="16"/>
          <w:szCs w:val="16"/>
          <w:lang w:eastAsia="ru-RU"/>
        </w:rPr>
        <w:t xml:space="preserve">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ідставі рахунка Оператора ГРМ.</w:t>
      </w:r>
    </w:p>
    <w:p w:rsidR="008E1157" w:rsidRPr="008E1157" w:rsidRDefault="0000645A"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2" w:name="n232"/>
      <w:bookmarkStart w:id="93" w:name="n85"/>
      <w:bookmarkEnd w:id="92"/>
      <w:bookmarkEnd w:id="93"/>
      <w:r w:rsidRPr="0000645A">
        <w:rPr>
          <w:rFonts w:ascii="Times New Roman" w:eastAsia="Times New Roman" w:hAnsi="Times New Roman" w:cs="Times New Roman"/>
          <w:color w:val="000000"/>
          <w:sz w:val="16"/>
          <w:szCs w:val="16"/>
          <w:lang w:eastAsia="ru-RU"/>
        </w:rPr>
        <w:t xml:space="preserve"> </w:t>
      </w:r>
      <w:r w:rsidR="008E1157" w:rsidRPr="008E1157">
        <w:rPr>
          <w:rFonts w:ascii="Times New Roman" w:eastAsia="Times New Roman" w:hAnsi="Times New Roman" w:cs="Times New Roman"/>
          <w:color w:val="000000"/>
          <w:sz w:val="16"/>
          <w:szCs w:val="16"/>
          <w:lang w:eastAsia="ru-RU"/>
        </w:rPr>
        <w:t>Оплата здійснюється виключно грошовими коштами на поточний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4" w:name="n86"/>
      <w:bookmarkEnd w:id="94"/>
      <w:r w:rsidRPr="008E1157">
        <w:rPr>
          <w:rFonts w:ascii="Times New Roman" w:eastAsia="Times New Roman" w:hAnsi="Times New Roman" w:cs="Times New Roman"/>
          <w:color w:val="000000"/>
          <w:sz w:val="16"/>
          <w:szCs w:val="16"/>
          <w:lang w:eastAsia="ru-RU"/>
        </w:rPr>
        <w:t xml:space="preserve">Дата оплати визначається датою, </w:t>
      </w:r>
      <w:proofErr w:type="gramStart"/>
      <w:r w:rsidRPr="008E1157">
        <w:rPr>
          <w:rFonts w:ascii="Times New Roman" w:eastAsia="Times New Roman" w:hAnsi="Times New Roman" w:cs="Times New Roman"/>
          <w:color w:val="000000"/>
          <w:sz w:val="16"/>
          <w:szCs w:val="16"/>
          <w:lang w:eastAsia="ru-RU"/>
        </w:rPr>
        <w:t>на</w:t>
      </w:r>
      <w:proofErr w:type="gramEnd"/>
      <w:r w:rsidRPr="008E1157">
        <w:rPr>
          <w:rFonts w:ascii="Times New Roman" w:eastAsia="Times New Roman" w:hAnsi="Times New Roman" w:cs="Times New Roman"/>
          <w:color w:val="000000"/>
          <w:sz w:val="16"/>
          <w:szCs w:val="16"/>
          <w:lang w:eastAsia="ru-RU"/>
        </w:rPr>
        <w:t xml:space="preserve"> </w:t>
      </w:r>
      <w:proofErr w:type="gramStart"/>
      <w:r w:rsidRPr="008E1157">
        <w:rPr>
          <w:rFonts w:ascii="Times New Roman" w:eastAsia="Times New Roman" w:hAnsi="Times New Roman" w:cs="Times New Roman"/>
          <w:color w:val="000000"/>
          <w:sz w:val="16"/>
          <w:szCs w:val="16"/>
          <w:lang w:eastAsia="ru-RU"/>
        </w:rPr>
        <w:t>яку</w:t>
      </w:r>
      <w:proofErr w:type="gramEnd"/>
      <w:r w:rsidRPr="008E1157">
        <w:rPr>
          <w:rFonts w:ascii="Times New Roman" w:eastAsia="Times New Roman" w:hAnsi="Times New Roman" w:cs="Times New Roman"/>
          <w:color w:val="000000"/>
          <w:sz w:val="16"/>
          <w:szCs w:val="16"/>
          <w:lang w:eastAsia="ru-RU"/>
        </w:rPr>
        <w:t xml:space="preserve"> були зараховані кошти на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5" w:name="n184"/>
      <w:bookmarkEnd w:id="95"/>
      <w:r w:rsidRPr="008E1157">
        <w:rPr>
          <w:rFonts w:ascii="Times New Roman" w:eastAsia="Times New Roman" w:hAnsi="Times New Roman" w:cs="Times New Roman"/>
          <w:color w:val="000000"/>
          <w:sz w:val="16"/>
          <w:szCs w:val="16"/>
          <w:lang w:eastAsia="ru-RU"/>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6" w:name="n183"/>
      <w:bookmarkStart w:id="97" w:name="n87"/>
      <w:bookmarkEnd w:id="96"/>
      <w:bookmarkEnd w:id="97"/>
      <w:r w:rsidRPr="008E1157">
        <w:rPr>
          <w:rFonts w:ascii="Times New Roman" w:eastAsia="Times New Roman" w:hAnsi="Times New Roman" w:cs="Times New Roman"/>
          <w:color w:val="000000"/>
          <w:sz w:val="16"/>
          <w:szCs w:val="16"/>
          <w:lang w:eastAsia="ru-RU"/>
        </w:rPr>
        <w:t xml:space="preserve">6.7. </w:t>
      </w:r>
      <w:proofErr w:type="gramStart"/>
      <w:r w:rsidRPr="008E1157">
        <w:rPr>
          <w:rFonts w:ascii="Times New Roman" w:eastAsia="Times New Roman" w:hAnsi="Times New Roman" w:cs="Times New Roman"/>
          <w:color w:val="000000"/>
          <w:sz w:val="16"/>
          <w:szCs w:val="16"/>
          <w:lang w:eastAsia="ru-RU"/>
        </w:rPr>
        <w:t>У</w:t>
      </w:r>
      <w:proofErr w:type="gramEnd"/>
      <w:r w:rsidRPr="008E1157">
        <w:rPr>
          <w:rFonts w:ascii="Times New Roman" w:eastAsia="Times New Roman" w:hAnsi="Times New Roman" w:cs="Times New Roman"/>
          <w:color w:val="000000"/>
          <w:sz w:val="16"/>
          <w:szCs w:val="16"/>
          <w:lang w:eastAsia="ru-RU"/>
        </w:rPr>
        <w:t xml:space="preserve"> </w:t>
      </w:r>
      <w:proofErr w:type="gramStart"/>
      <w:r w:rsidRPr="008E1157">
        <w:rPr>
          <w:rFonts w:ascii="Times New Roman" w:eastAsia="Times New Roman" w:hAnsi="Times New Roman" w:cs="Times New Roman"/>
          <w:color w:val="000000"/>
          <w:sz w:val="16"/>
          <w:szCs w:val="16"/>
          <w:lang w:eastAsia="ru-RU"/>
        </w:rPr>
        <w:t>раз</w:t>
      </w:r>
      <w:proofErr w:type="gramEnd"/>
      <w:r w:rsidRPr="008E1157">
        <w:rPr>
          <w:rFonts w:ascii="Times New Roman" w:eastAsia="Times New Roman" w:hAnsi="Times New Roman" w:cs="Times New Roman"/>
          <w:color w:val="000000"/>
          <w:sz w:val="16"/>
          <w:szCs w:val="16"/>
          <w:lang w:eastAsia="ru-RU"/>
        </w:rPr>
        <w:t>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8" w:name="n88"/>
      <w:bookmarkEnd w:id="98"/>
      <w:r w:rsidRPr="008E1157">
        <w:rPr>
          <w:rFonts w:ascii="Times New Roman" w:eastAsia="Times New Roman" w:hAnsi="Times New Roman" w:cs="Times New Roman"/>
          <w:color w:val="000000"/>
          <w:sz w:val="16"/>
          <w:szCs w:val="16"/>
          <w:lang w:eastAsia="ru-RU"/>
        </w:rPr>
        <w:t xml:space="preserve">У разі відсутності графіка погашення заборгованості Оператор ГРМ має право грошові кошти, отримані від Споживача в </w:t>
      </w:r>
      <w:proofErr w:type="gramStart"/>
      <w:r w:rsidRPr="008E1157">
        <w:rPr>
          <w:rFonts w:ascii="Times New Roman" w:eastAsia="Times New Roman" w:hAnsi="Times New Roman" w:cs="Times New Roman"/>
          <w:color w:val="000000"/>
          <w:sz w:val="16"/>
          <w:szCs w:val="16"/>
          <w:lang w:eastAsia="ru-RU"/>
        </w:rPr>
        <w:t>поточному</w:t>
      </w:r>
      <w:proofErr w:type="gramEnd"/>
      <w:r w:rsidRPr="008E1157">
        <w:rPr>
          <w:rFonts w:ascii="Times New Roman" w:eastAsia="Times New Roman" w:hAnsi="Times New Roman" w:cs="Times New Roman"/>
          <w:color w:val="000000"/>
          <w:sz w:val="16"/>
          <w:szCs w:val="16"/>
          <w:lang w:eastAsia="ru-RU"/>
        </w:rPr>
        <w:t xml:space="preserve"> розрахунковому періоді, зарахувати в рахунок погашення існуючої заборгованості Споживача відповідно до черговості її виникнення.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9" w:name="n89"/>
      <w:bookmarkEnd w:id="99"/>
      <w:r w:rsidRPr="008E1157">
        <w:rPr>
          <w:rFonts w:ascii="Times New Roman" w:eastAsia="Times New Roman" w:hAnsi="Times New Roman" w:cs="Times New Roman"/>
          <w:color w:val="000000"/>
          <w:sz w:val="16"/>
          <w:szCs w:val="16"/>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0" w:name="n90"/>
      <w:bookmarkEnd w:id="100"/>
      <w:r w:rsidRPr="008E1157">
        <w:rPr>
          <w:rFonts w:ascii="Times New Roman" w:eastAsia="Times New Roman" w:hAnsi="Times New Roman" w:cs="Times New Roman"/>
          <w:color w:val="000000"/>
          <w:sz w:val="16"/>
          <w:szCs w:val="16"/>
          <w:lang w:eastAsia="ru-RU"/>
        </w:rPr>
        <w:t xml:space="preserve">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w:t>
      </w:r>
      <w:proofErr w:type="gramStart"/>
      <w:r w:rsidRPr="008E1157">
        <w:rPr>
          <w:rFonts w:ascii="Times New Roman" w:eastAsia="Times New Roman" w:hAnsi="Times New Roman" w:cs="Times New Roman"/>
          <w:color w:val="000000"/>
          <w:sz w:val="16"/>
          <w:szCs w:val="16"/>
          <w:lang w:eastAsia="ru-RU"/>
        </w:rPr>
        <w:t>на</w:t>
      </w:r>
      <w:proofErr w:type="gramEnd"/>
      <w:r w:rsidRPr="008E1157">
        <w:rPr>
          <w:rFonts w:ascii="Times New Roman" w:eastAsia="Times New Roman" w:hAnsi="Times New Roman" w:cs="Times New Roman"/>
          <w:color w:val="000000"/>
          <w:sz w:val="16"/>
          <w:szCs w:val="16"/>
          <w:lang w:eastAsia="ru-RU"/>
        </w:rPr>
        <w:t xml:space="preserve"> об'єкт Споживача до повного погашення заборгованості.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1" w:name="n91"/>
      <w:bookmarkEnd w:id="101"/>
      <w:r w:rsidRPr="008E1157">
        <w:rPr>
          <w:rFonts w:ascii="Times New Roman" w:eastAsia="Times New Roman" w:hAnsi="Times New Roman" w:cs="Times New Roman"/>
          <w:color w:val="000000"/>
          <w:sz w:val="16"/>
          <w:szCs w:val="16"/>
          <w:lang w:eastAsia="ru-RU"/>
        </w:rPr>
        <w:t xml:space="preserve">6.8. Надання Оператором ГРМ послуги з розподілу природного газу Споживачу, що не є побутовим, має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ідтверджуватися підписаним між Сторонами актом наданих послуг, що оформлюється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02" w:name="n92"/>
      <w:bookmarkEnd w:id="102"/>
      <w:r w:rsidRPr="0000645A">
        <w:rPr>
          <w:rFonts w:ascii="Times New Roman" w:eastAsia="Times New Roman" w:hAnsi="Times New Roman" w:cs="Times New Roman"/>
          <w:b/>
          <w:bCs/>
          <w:color w:val="000000"/>
          <w:sz w:val="16"/>
          <w:szCs w:val="16"/>
          <w:lang w:eastAsia="ru-RU"/>
        </w:rPr>
        <w:t>VІI. Права та обов'язки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3" w:name="n93"/>
      <w:bookmarkEnd w:id="103"/>
      <w:r w:rsidRPr="008E1157">
        <w:rPr>
          <w:rFonts w:ascii="Times New Roman" w:eastAsia="Times New Roman" w:hAnsi="Times New Roman" w:cs="Times New Roman"/>
          <w:color w:val="000000"/>
          <w:sz w:val="16"/>
          <w:szCs w:val="16"/>
          <w:lang w:eastAsia="ru-RU"/>
        </w:rPr>
        <w:t>7.1. Оператор ГРМ зобов'язується: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4" w:name="n94"/>
      <w:bookmarkEnd w:id="104"/>
      <w:proofErr w:type="gramStart"/>
      <w:r w:rsidRPr="008E1157">
        <w:rPr>
          <w:rFonts w:ascii="Times New Roman" w:eastAsia="Times New Roman" w:hAnsi="Times New Roman" w:cs="Times New Roman"/>
          <w:color w:val="000000"/>
          <w:sz w:val="16"/>
          <w:szCs w:val="16"/>
          <w:lang w:eastAsia="ru-RU"/>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w:t>
      </w:r>
      <w:proofErr w:type="gramEnd"/>
      <w:r w:rsidRPr="008E1157">
        <w:rPr>
          <w:rFonts w:ascii="Times New Roman" w:eastAsia="Times New Roman" w:hAnsi="Times New Roman" w:cs="Times New Roman"/>
          <w:color w:val="000000"/>
          <w:sz w:val="16"/>
          <w:szCs w:val="16"/>
          <w:lang w:eastAsia="ru-RU"/>
        </w:rPr>
        <w:t>ї діяльності;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5" w:name="n95"/>
      <w:bookmarkEnd w:id="105"/>
      <w:r w:rsidRPr="008E1157">
        <w:rPr>
          <w:rFonts w:ascii="Times New Roman" w:eastAsia="Times New Roman" w:hAnsi="Times New Roman" w:cs="Times New Roman"/>
          <w:color w:val="000000"/>
          <w:sz w:val="16"/>
          <w:szCs w:val="16"/>
          <w:lang w:eastAsia="ru-RU"/>
        </w:rPr>
        <w:t xml:space="preserve">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івня надійності, безпеки, якості та величини його тиску за умови дотримання Споживачем вимог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6" w:name="n233"/>
      <w:bookmarkStart w:id="107" w:name="n96"/>
      <w:bookmarkEnd w:id="106"/>
      <w:bookmarkEnd w:id="107"/>
      <w:r w:rsidRPr="008E1157">
        <w:rPr>
          <w:rFonts w:ascii="Times New Roman" w:eastAsia="Times New Roman" w:hAnsi="Times New Roman" w:cs="Times New Roman"/>
          <w:color w:val="000000"/>
          <w:sz w:val="16"/>
          <w:szCs w:val="16"/>
          <w:lang w:eastAsia="ru-RU"/>
        </w:rPr>
        <w:t>3) забезпечити належну організацію та функціонування особистого кабі</w:t>
      </w:r>
      <w:proofErr w:type="gramStart"/>
      <w:r w:rsidRPr="008E1157">
        <w:rPr>
          <w:rFonts w:ascii="Times New Roman" w:eastAsia="Times New Roman" w:hAnsi="Times New Roman" w:cs="Times New Roman"/>
          <w:color w:val="000000"/>
          <w:sz w:val="16"/>
          <w:szCs w:val="16"/>
          <w:lang w:eastAsia="ru-RU"/>
        </w:rPr>
        <w:t>нету</w:t>
      </w:r>
      <w:proofErr w:type="gramEnd"/>
      <w:r w:rsidRPr="008E1157">
        <w:rPr>
          <w:rFonts w:ascii="Times New Roman" w:eastAsia="Times New Roman" w:hAnsi="Times New Roman" w:cs="Times New Roman"/>
          <w:color w:val="000000"/>
          <w:sz w:val="16"/>
          <w:szCs w:val="16"/>
          <w:lang w:eastAsia="ru-RU"/>
        </w:rPr>
        <w:t xml:space="preserve">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8" w:name="n97"/>
      <w:bookmarkEnd w:id="108"/>
      <w:r w:rsidRPr="008E1157">
        <w:rPr>
          <w:rFonts w:ascii="Times New Roman" w:eastAsia="Times New Roman" w:hAnsi="Times New Roman" w:cs="Times New Roman"/>
          <w:color w:val="000000"/>
          <w:sz w:val="16"/>
          <w:szCs w:val="16"/>
          <w:lang w:eastAsia="ru-RU"/>
        </w:rPr>
        <w:t xml:space="preserve">4) забезпечити належний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9" w:name="n98"/>
      <w:bookmarkEnd w:id="109"/>
      <w:r w:rsidRPr="008E1157">
        <w:rPr>
          <w:rFonts w:ascii="Times New Roman" w:eastAsia="Times New Roman" w:hAnsi="Times New Roman" w:cs="Times New Roman"/>
          <w:color w:val="000000"/>
          <w:sz w:val="16"/>
          <w:szCs w:val="16"/>
          <w:lang w:eastAsia="ru-RU"/>
        </w:rPr>
        <w:t xml:space="preserve">5) дотримуватись встановлених вимог Кодексу газорозподільних систем щодо приладового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якщо комерційний вузол обліку (лічильник газу) за цим Договором буде належати Оператору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0" w:name="n99"/>
      <w:bookmarkEnd w:id="110"/>
      <w:r w:rsidRPr="008E1157">
        <w:rPr>
          <w:rFonts w:ascii="Times New Roman" w:eastAsia="Times New Roman" w:hAnsi="Times New Roman" w:cs="Times New Roman"/>
          <w:color w:val="000000"/>
          <w:sz w:val="16"/>
          <w:szCs w:val="16"/>
          <w:lang w:eastAsia="ru-RU"/>
        </w:rPr>
        <w:t>6)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1" w:name="n100"/>
      <w:bookmarkEnd w:id="111"/>
      <w:r w:rsidRPr="008E1157">
        <w:rPr>
          <w:rFonts w:ascii="Times New Roman" w:eastAsia="Times New Roman" w:hAnsi="Times New Roman" w:cs="Times New Roman"/>
          <w:color w:val="000000"/>
          <w:sz w:val="16"/>
          <w:szCs w:val="16"/>
          <w:lang w:eastAsia="ru-RU"/>
        </w:rPr>
        <w:t xml:space="preserve">7) проводити на вимогу Споживача перевірку роботи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(лічильника газу)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2" w:name="n101"/>
      <w:bookmarkEnd w:id="112"/>
      <w:proofErr w:type="gramStart"/>
      <w:r w:rsidRPr="008E1157">
        <w:rPr>
          <w:rFonts w:ascii="Times New Roman" w:eastAsia="Times New Roman" w:hAnsi="Times New Roman" w:cs="Times New Roman"/>
          <w:color w:val="000000"/>
          <w:sz w:val="16"/>
          <w:szCs w:val="16"/>
          <w:lang w:eastAsia="ru-RU"/>
        </w:rPr>
        <w:t>8)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roofErr w:type="gramEnd"/>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3" w:name="n102"/>
      <w:bookmarkEnd w:id="113"/>
      <w:r w:rsidRPr="008E1157">
        <w:rPr>
          <w:rFonts w:ascii="Times New Roman" w:eastAsia="Times New Roman" w:hAnsi="Times New Roman" w:cs="Times New Roman"/>
          <w:color w:val="000000"/>
          <w:sz w:val="16"/>
          <w:szCs w:val="16"/>
          <w:lang w:eastAsia="ru-RU"/>
        </w:rPr>
        <w:lastRenderedPageBreak/>
        <w:t>9) дотримуватись інших вимог цього Договору та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4" w:name="n103"/>
      <w:bookmarkEnd w:id="114"/>
      <w:r w:rsidRPr="008E1157">
        <w:rPr>
          <w:rFonts w:ascii="Times New Roman" w:eastAsia="Times New Roman" w:hAnsi="Times New Roman" w:cs="Times New Roman"/>
          <w:color w:val="000000"/>
          <w:sz w:val="16"/>
          <w:szCs w:val="16"/>
          <w:lang w:eastAsia="ru-RU"/>
        </w:rPr>
        <w:t>7.2. Оператор ГРМ має право: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5" w:name="n104"/>
      <w:bookmarkEnd w:id="115"/>
      <w:r w:rsidRPr="008E1157">
        <w:rPr>
          <w:rFonts w:ascii="Times New Roman" w:eastAsia="Times New Roman" w:hAnsi="Times New Roman" w:cs="Times New Roman"/>
          <w:color w:val="000000"/>
          <w:sz w:val="16"/>
          <w:szCs w:val="16"/>
          <w:lang w:eastAsia="ru-RU"/>
        </w:rPr>
        <w:t>1) отримувати від Споживача оплату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6" w:name="n105"/>
      <w:bookmarkEnd w:id="116"/>
      <w:r w:rsidRPr="008E1157">
        <w:rPr>
          <w:rFonts w:ascii="Times New Roman" w:eastAsia="Times New Roman" w:hAnsi="Times New Roman" w:cs="Times New Roman"/>
          <w:color w:val="000000"/>
          <w:sz w:val="16"/>
          <w:szCs w:val="16"/>
          <w:lang w:eastAsia="ru-RU"/>
        </w:rPr>
        <w:t xml:space="preserve">2) не здійснювати фактичний розподіл природного газу Споживачу або обмежити його чи припинити у порядку та на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ідставах, передбачених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7" w:name="n106"/>
      <w:bookmarkEnd w:id="117"/>
      <w:r w:rsidRPr="008E1157">
        <w:rPr>
          <w:rFonts w:ascii="Times New Roman" w:eastAsia="Times New Roman" w:hAnsi="Times New Roman" w:cs="Times New Roman"/>
          <w:color w:val="000000"/>
          <w:sz w:val="16"/>
          <w:szCs w:val="16"/>
          <w:lang w:eastAsia="ru-RU"/>
        </w:rPr>
        <w:t xml:space="preserve">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для виконання службових обов’язків, передбачених законодавством та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8" w:name="n107"/>
      <w:bookmarkEnd w:id="118"/>
      <w:r w:rsidRPr="008E1157">
        <w:rPr>
          <w:rFonts w:ascii="Times New Roman" w:eastAsia="Times New Roman" w:hAnsi="Times New Roman" w:cs="Times New Roman"/>
          <w:color w:val="000000"/>
          <w:sz w:val="16"/>
          <w:szCs w:val="16"/>
          <w:lang w:eastAsia="ru-RU"/>
        </w:rPr>
        <w:t xml:space="preserve">4) перевіряти роботу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(лічильника газу), у тому числі встановленого на об'єкті Споживача,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9" w:name="n108"/>
      <w:bookmarkEnd w:id="119"/>
      <w:r w:rsidRPr="008E1157">
        <w:rPr>
          <w:rFonts w:ascii="Times New Roman" w:eastAsia="Times New Roman" w:hAnsi="Times New Roman" w:cs="Times New Roman"/>
          <w:color w:val="000000"/>
          <w:sz w:val="16"/>
          <w:szCs w:val="16"/>
          <w:lang w:eastAsia="ru-RU"/>
        </w:rPr>
        <w:t xml:space="preserve">5) вимагати від Споживача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ідписання акта розмежування балансової належності та експлуатаційної відповідальності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0" w:name="n109"/>
      <w:bookmarkEnd w:id="120"/>
      <w:r w:rsidRPr="008E1157">
        <w:rPr>
          <w:rFonts w:ascii="Times New Roman" w:eastAsia="Times New Roman" w:hAnsi="Times New Roman" w:cs="Times New Roman"/>
          <w:color w:val="000000"/>
          <w:sz w:val="16"/>
          <w:szCs w:val="16"/>
          <w:lang w:eastAsia="ru-RU"/>
        </w:rPr>
        <w:t xml:space="preserve">6) встановлювати на комерційному вузлі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1" w:name="n110"/>
      <w:bookmarkEnd w:id="121"/>
      <w:r w:rsidRPr="008E1157">
        <w:rPr>
          <w:rFonts w:ascii="Times New Roman" w:eastAsia="Times New Roman" w:hAnsi="Times New Roman" w:cs="Times New Roman"/>
          <w:color w:val="000000"/>
          <w:sz w:val="16"/>
          <w:szCs w:val="16"/>
          <w:lang w:eastAsia="ru-RU"/>
        </w:rPr>
        <w:t>7) інші права, передбачені цим Договором та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2" w:name="n111"/>
      <w:bookmarkEnd w:id="122"/>
      <w:r w:rsidRPr="008E1157">
        <w:rPr>
          <w:rFonts w:ascii="Times New Roman" w:eastAsia="Times New Roman" w:hAnsi="Times New Roman" w:cs="Times New Roman"/>
          <w:color w:val="000000"/>
          <w:sz w:val="16"/>
          <w:szCs w:val="16"/>
          <w:lang w:eastAsia="ru-RU"/>
        </w:rPr>
        <w:t>7.3. Споживач має право: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3" w:name="n112"/>
      <w:bookmarkEnd w:id="123"/>
      <w:r w:rsidRPr="008E1157">
        <w:rPr>
          <w:rFonts w:ascii="Times New Roman" w:eastAsia="Times New Roman" w:hAnsi="Times New Roman" w:cs="Times New Roman"/>
          <w:color w:val="000000"/>
          <w:sz w:val="16"/>
          <w:szCs w:val="16"/>
          <w:lang w:eastAsia="ru-RU"/>
        </w:rPr>
        <w:t xml:space="preserve">1) на отримання цілодобового доступу до газорозподільної системи та передачу належних Споживачу об'ємів (обсягів) природного газу з належним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івнем надійності, безпеки, якості та величини його тиску за умови дотримання ним вимог цього Договору та </w:t>
      </w:r>
      <w:hyperlink r:id="rId30" w:anchor="n41" w:tgtFrame="_blank" w:history="1">
        <w:r w:rsidRPr="0000645A">
          <w:rPr>
            <w:rFonts w:ascii="Times New Roman" w:eastAsia="Times New Roman" w:hAnsi="Times New Roman" w:cs="Times New Roman"/>
            <w:color w:val="000099"/>
            <w:sz w:val="16"/>
            <w:szCs w:val="16"/>
            <w:u w:val="single"/>
            <w:lang w:eastAsia="ru-RU"/>
          </w:rPr>
          <w:t>Кодексу газорозподільних систем</w:t>
        </w:r>
      </w:hyperlink>
      <w:r w:rsidRPr="008E1157">
        <w:rPr>
          <w:rFonts w:ascii="Times New Roman" w:eastAsia="Times New Roman" w:hAnsi="Times New Roman" w:cs="Times New Roman"/>
          <w:color w:val="000000"/>
          <w:sz w:val="16"/>
          <w:szCs w:val="16"/>
          <w:lang w:eastAsia="ru-RU"/>
        </w:rPr>
        <w:t>;</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4" w:name="n234"/>
      <w:bookmarkStart w:id="125" w:name="n113"/>
      <w:bookmarkEnd w:id="124"/>
      <w:bookmarkEnd w:id="125"/>
      <w:r w:rsidRPr="008E1157">
        <w:rPr>
          <w:rFonts w:ascii="Times New Roman" w:eastAsia="Times New Roman" w:hAnsi="Times New Roman" w:cs="Times New Roman"/>
          <w:color w:val="000000"/>
          <w:sz w:val="16"/>
          <w:szCs w:val="16"/>
          <w:lang w:eastAsia="ru-RU"/>
        </w:rPr>
        <w:t xml:space="preserve">2) на перерахунок наданих послуг за цим Договором у разі недотримання Оператором ГРМ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івня якості та/або величини тиску природного газу, що передається на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6" w:name="n114"/>
      <w:bookmarkEnd w:id="126"/>
      <w:r w:rsidRPr="008E1157">
        <w:rPr>
          <w:rFonts w:ascii="Times New Roman" w:eastAsia="Times New Roman" w:hAnsi="Times New Roman" w:cs="Times New Roman"/>
          <w:color w:val="000000"/>
          <w:sz w:val="16"/>
          <w:szCs w:val="16"/>
          <w:lang w:eastAsia="ru-RU"/>
        </w:rPr>
        <w:t>3) вимагати від Оператора ГРМ письмову форму цього Договору, завірену печаткою Оператора ГРМ; </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7" w:name="n115"/>
      <w:bookmarkEnd w:id="127"/>
      <w:r w:rsidRPr="008E1157">
        <w:rPr>
          <w:rFonts w:ascii="Times New Roman" w:eastAsia="Times New Roman" w:hAnsi="Times New Roman" w:cs="Times New Roman"/>
          <w:color w:val="000000"/>
          <w:sz w:val="16"/>
          <w:szCs w:val="16"/>
          <w:lang w:eastAsia="ru-RU"/>
        </w:rPr>
        <w:t xml:space="preserve">4) ініціювати перевірку роботи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(лічильника газу)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8" w:name="n116"/>
      <w:bookmarkEnd w:id="128"/>
      <w:r w:rsidRPr="008E1157">
        <w:rPr>
          <w:rFonts w:ascii="Times New Roman" w:eastAsia="Times New Roman" w:hAnsi="Times New Roman" w:cs="Times New Roman"/>
          <w:color w:val="000000"/>
          <w:sz w:val="16"/>
          <w:szCs w:val="16"/>
          <w:lang w:eastAsia="ru-RU"/>
        </w:rPr>
        <w:t>5) звертатися до Оператора ГРМ зі скаргами та пропозиціями щодо виконання умов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9" w:name="n117"/>
      <w:bookmarkEnd w:id="129"/>
      <w:r w:rsidRPr="008E1157">
        <w:rPr>
          <w:rFonts w:ascii="Times New Roman" w:eastAsia="Times New Roman" w:hAnsi="Times New Roman" w:cs="Times New Roman"/>
          <w:color w:val="000000"/>
          <w:sz w:val="16"/>
          <w:szCs w:val="16"/>
          <w:lang w:eastAsia="ru-RU"/>
        </w:rPr>
        <w:t xml:space="preserve">6) на отримання компенсації у разі невідповідності якості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 параметрам, визначеним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0" w:name="n118"/>
      <w:bookmarkEnd w:id="130"/>
      <w:r w:rsidRPr="008E1157">
        <w:rPr>
          <w:rFonts w:ascii="Times New Roman" w:eastAsia="Times New Roman" w:hAnsi="Times New Roman" w:cs="Times New Roman"/>
          <w:color w:val="000000"/>
          <w:sz w:val="16"/>
          <w:szCs w:val="16"/>
          <w:lang w:eastAsia="ru-RU"/>
        </w:rPr>
        <w:t>7) інші права, передбачені цим Договором та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1" w:name="n119"/>
      <w:bookmarkEnd w:id="131"/>
      <w:r w:rsidRPr="008E1157">
        <w:rPr>
          <w:rFonts w:ascii="Times New Roman" w:eastAsia="Times New Roman" w:hAnsi="Times New Roman" w:cs="Times New Roman"/>
          <w:color w:val="000000"/>
          <w:sz w:val="16"/>
          <w:szCs w:val="16"/>
          <w:lang w:eastAsia="ru-RU"/>
        </w:rPr>
        <w:t>7.4. Споживач зобов'язується: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2" w:name="n120"/>
      <w:bookmarkEnd w:id="132"/>
      <w:r w:rsidRPr="008E1157">
        <w:rPr>
          <w:rFonts w:ascii="Times New Roman" w:eastAsia="Times New Roman" w:hAnsi="Times New Roman" w:cs="Times New Roman"/>
          <w:color w:val="000000"/>
          <w:sz w:val="16"/>
          <w:szCs w:val="16"/>
          <w:lang w:eastAsia="ru-RU"/>
        </w:rPr>
        <w:t>1) здійснювати розрахунки в розмі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 строки та порядку, визначені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3" w:name="n121"/>
      <w:bookmarkEnd w:id="133"/>
      <w:r w:rsidRPr="008E1157">
        <w:rPr>
          <w:rFonts w:ascii="Times New Roman" w:eastAsia="Times New Roman" w:hAnsi="Times New Roman" w:cs="Times New Roman"/>
          <w:color w:val="000000"/>
          <w:sz w:val="16"/>
          <w:szCs w:val="16"/>
          <w:lang w:eastAsia="ru-RU"/>
        </w:rPr>
        <w:t xml:space="preserve">2) своєчасно повідомляти Оператора ГРМ про </w:t>
      </w:r>
      <w:proofErr w:type="gramStart"/>
      <w:r w:rsidRPr="008E1157">
        <w:rPr>
          <w:rFonts w:ascii="Times New Roman" w:eastAsia="Times New Roman" w:hAnsi="Times New Roman" w:cs="Times New Roman"/>
          <w:color w:val="000000"/>
          <w:sz w:val="16"/>
          <w:szCs w:val="16"/>
          <w:lang w:eastAsia="ru-RU"/>
        </w:rPr>
        <w:t>вс</w:t>
      </w:r>
      <w:proofErr w:type="gramEnd"/>
      <w:r w:rsidRPr="008E1157">
        <w:rPr>
          <w:rFonts w:ascii="Times New Roman" w:eastAsia="Times New Roman" w:hAnsi="Times New Roman" w:cs="Times New Roman"/>
          <w:color w:val="000000"/>
          <w:sz w:val="16"/>
          <w:szCs w:val="16"/>
          <w:lang w:eastAsia="ru-RU"/>
        </w:rPr>
        <w:t>і зміни щодо персоніфікованих даних в заяві-приєднанні та/або позаштатної роботи комерційного вузла обліку (лічильника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4" w:name="n122"/>
      <w:bookmarkEnd w:id="134"/>
      <w:r w:rsidRPr="008E1157">
        <w:rPr>
          <w:rFonts w:ascii="Times New Roman" w:eastAsia="Times New Roman" w:hAnsi="Times New Roman" w:cs="Times New Roman"/>
          <w:color w:val="000000"/>
          <w:sz w:val="16"/>
          <w:szCs w:val="16"/>
          <w:lang w:eastAsia="ru-RU"/>
        </w:rPr>
        <w:t xml:space="preserve">3) не перешкоджати Оператору ГРМ у здійсненні заходів щодо вдосконалення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5" w:name="n123"/>
      <w:bookmarkEnd w:id="135"/>
      <w:r w:rsidRPr="008E1157">
        <w:rPr>
          <w:rFonts w:ascii="Times New Roman" w:eastAsia="Times New Roman" w:hAnsi="Times New Roman" w:cs="Times New Roman"/>
          <w:color w:val="000000"/>
          <w:sz w:val="16"/>
          <w:szCs w:val="16"/>
          <w:lang w:eastAsia="ru-RU"/>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(лічильника газу), а також перевірки показань лічильників газу;  виконання робіт з припинення та відновлення газопостачання тощо;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6" w:name="n124"/>
      <w:bookmarkEnd w:id="136"/>
      <w:r w:rsidRPr="008E1157">
        <w:rPr>
          <w:rFonts w:ascii="Times New Roman" w:eastAsia="Times New Roman" w:hAnsi="Times New Roman" w:cs="Times New Roman"/>
          <w:color w:val="000000"/>
          <w:sz w:val="16"/>
          <w:szCs w:val="16"/>
          <w:lang w:eastAsia="ru-RU"/>
        </w:rPr>
        <w:t xml:space="preserve">5) не допускати несанкціонованого відбору </w:t>
      </w:r>
      <w:proofErr w:type="gramStart"/>
      <w:r w:rsidRPr="008E1157">
        <w:rPr>
          <w:rFonts w:ascii="Times New Roman" w:eastAsia="Times New Roman" w:hAnsi="Times New Roman" w:cs="Times New Roman"/>
          <w:color w:val="000000"/>
          <w:sz w:val="16"/>
          <w:szCs w:val="16"/>
          <w:lang w:eastAsia="ru-RU"/>
        </w:rPr>
        <w:t>природного</w:t>
      </w:r>
      <w:proofErr w:type="gramEnd"/>
      <w:r w:rsidRPr="008E1157">
        <w:rPr>
          <w:rFonts w:ascii="Times New Roman" w:eastAsia="Times New Roman" w:hAnsi="Times New Roman" w:cs="Times New Roman"/>
          <w:color w:val="000000"/>
          <w:sz w:val="16"/>
          <w:szCs w:val="16"/>
          <w:lang w:eastAsia="ru-RU"/>
        </w:rPr>
        <w:t xml:space="preserve">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7" w:name="n125"/>
      <w:bookmarkEnd w:id="137"/>
      <w:r w:rsidRPr="008E1157">
        <w:rPr>
          <w:rFonts w:ascii="Times New Roman" w:eastAsia="Times New Roman" w:hAnsi="Times New Roman" w:cs="Times New Roman"/>
          <w:color w:val="000000"/>
          <w:sz w:val="16"/>
          <w:szCs w:val="16"/>
          <w:lang w:eastAsia="ru-RU"/>
        </w:rPr>
        <w:t>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8" w:name="n126"/>
      <w:bookmarkEnd w:id="138"/>
      <w:r w:rsidRPr="008E1157">
        <w:rPr>
          <w:rFonts w:ascii="Times New Roman" w:eastAsia="Times New Roman" w:hAnsi="Times New Roman" w:cs="Times New Roman"/>
          <w:color w:val="000000"/>
          <w:sz w:val="16"/>
          <w:szCs w:val="16"/>
          <w:lang w:eastAsia="ru-RU"/>
        </w:rPr>
        <w:t>7) дотримуватись інших вимог цього Договору та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9" w:name="n235"/>
      <w:bookmarkEnd w:id="139"/>
      <w:r w:rsidRPr="008E1157">
        <w:rPr>
          <w:rFonts w:ascii="Times New Roman" w:eastAsia="Times New Roman" w:hAnsi="Times New Roman" w:cs="Times New Roman"/>
          <w:color w:val="000000"/>
          <w:sz w:val="16"/>
          <w:szCs w:val="16"/>
          <w:lang w:eastAsia="ru-RU"/>
        </w:rPr>
        <w:t>8) на вимогу Оператора ГРМ у десятиденний строк сплатити Операторові ГРМ компенсацію за порушення, які передбачені </w:t>
      </w:r>
      <w:hyperlink r:id="rId31" w:anchor="n668" w:tgtFrame="_blank" w:history="1">
        <w:r w:rsidRPr="0000645A">
          <w:rPr>
            <w:rFonts w:ascii="Times New Roman" w:eastAsia="Times New Roman" w:hAnsi="Times New Roman" w:cs="Times New Roman"/>
            <w:color w:val="000099"/>
            <w:sz w:val="16"/>
            <w:szCs w:val="16"/>
            <w:u w:val="single"/>
            <w:lang w:eastAsia="ru-RU"/>
          </w:rPr>
          <w:t>пунктом 3</w:t>
        </w:r>
      </w:hyperlink>
      <w:r w:rsidRPr="008E1157">
        <w:rPr>
          <w:rFonts w:ascii="Times New Roman" w:eastAsia="Times New Roman" w:hAnsi="Times New Roman" w:cs="Times New Roman"/>
          <w:color w:val="000000"/>
          <w:sz w:val="16"/>
          <w:szCs w:val="16"/>
          <w:lang w:eastAsia="ru-RU"/>
        </w:rPr>
        <w:t> глави 7 розділу VI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40" w:name="n236"/>
      <w:bookmarkStart w:id="141" w:name="n127"/>
      <w:bookmarkEnd w:id="140"/>
      <w:bookmarkEnd w:id="141"/>
      <w:r w:rsidRPr="0000645A">
        <w:rPr>
          <w:rFonts w:ascii="Times New Roman" w:eastAsia="Times New Roman" w:hAnsi="Times New Roman" w:cs="Times New Roman"/>
          <w:b/>
          <w:bCs/>
          <w:color w:val="000000"/>
          <w:sz w:val="16"/>
          <w:szCs w:val="16"/>
          <w:lang w:eastAsia="ru-RU"/>
        </w:rPr>
        <w:t>VIII. Відповідальність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2" w:name="n128"/>
      <w:bookmarkEnd w:id="142"/>
      <w:r w:rsidRPr="008E1157">
        <w:rPr>
          <w:rFonts w:ascii="Times New Roman" w:eastAsia="Times New Roman" w:hAnsi="Times New Roman" w:cs="Times New Roman"/>
          <w:color w:val="000000"/>
          <w:sz w:val="16"/>
          <w:szCs w:val="16"/>
          <w:lang w:eastAsia="ru-RU"/>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3" w:name="n129"/>
      <w:bookmarkEnd w:id="143"/>
      <w:r w:rsidRPr="008E1157">
        <w:rPr>
          <w:rFonts w:ascii="Times New Roman" w:eastAsia="Times New Roman" w:hAnsi="Times New Roman" w:cs="Times New Roman"/>
          <w:color w:val="000000"/>
          <w:sz w:val="16"/>
          <w:szCs w:val="16"/>
          <w:lang w:eastAsia="ru-RU"/>
        </w:rPr>
        <w:t>8.2. У разі порушення Споживачем, що не є побутовим, строків оплати за цим Договором він сплачує пеню у розмі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4" w:name="n206"/>
      <w:bookmarkEnd w:id="144"/>
      <w:r w:rsidRPr="008E1157">
        <w:rPr>
          <w:rFonts w:ascii="Times New Roman" w:eastAsia="Times New Roman" w:hAnsi="Times New Roman" w:cs="Times New Roman"/>
          <w:color w:val="000000"/>
          <w:sz w:val="16"/>
          <w:szCs w:val="16"/>
          <w:lang w:eastAsia="ru-RU"/>
        </w:rPr>
        <w:t>У разі порушення Споживачем, що є побутовим, строків оплати за цим Договором він сплачує пеню в розмі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 0,01 відсотка суми боргу за кожен день прострочення. Загальний розмі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5" w:name="n207"/>
      <w:bookmarkEnd w:id="145"/>
      <w:r w:rsidRPr="008E1157">
        <w:rPr>
          <w:rFonts w:ascii="Times New Roman" w:eastAsia="Times New Roman" w:hAnsi="Times New Roman" w:cs="Times New Roman"/>
          <w:color w:val="000000"/>
          <w:sz w:val="16"/>
          <w:szCs w:val="16"/>
          <w:lang w:eastAsia="ru-RU"/>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6" w:name="n203"/>
      <w:bookmarkStart w:id="147" w:name="n130"/>
      <w:bookmarkEnd w:id="146"/>
      <w:bookmarkEnd w:id="147"/>
      <w:r w:rsidRPr="008E1157">
        <w:rPr>
          <w:rFonts w:ascii="Times New Roman" w:eastAsia="Times New Roman" w:hAnsi="Times New Roman" w:cs="Times New Roman"/>
          <w:color w:val="000000"/>
          <w:sz w:val="16"/>
          <w:szCs w:val="16"/>
          <w:lang w:eastAsia="ru-RU"/>
        </w:rPr>
        <w:t xml:space="preserve">8.3. У разі безпідставного припинення (обмеження) розподілу природного газу Споживачу або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8" w:name="n131"/>
      <w:bookmarkEnd w:id="148"/>
      <w:r w:rsidRPr="008E1157">
        <w:rPr>
          <w:rFonts w:ascii="Times New Roman" w:eastAsia="Times New Roman" w:hAnsi="Times New Roman" w:cs="Times New Roman"/>
          <w:color w:val="000000"/>
          <w:sz w:val="16"/>
          <w:szCs w:val="16"/>
          <w:lang w:eastAsia="ru-RU"/>
        </w:rPr>
        <w:t xml:space="preserve">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ідтверджуватися відповідними документами.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9" w:name="n132"/>
      <w:bookmarkEnd w:id="149"/>
      <w:r w:rsidRPr="008E1157">
        <w:rPr>
          <w:rFonts w:ascii="Times New Roman" w:eastAsia="Times New Roman" w:hAnsi="Times New Roman" w:cs="Times New Roman"/>
          <w:color w:val="000000"/>
          <w:sz w:val="16"/>
          <w:szCs w:val="16"/>
          <w:lang w:eastAsia="ru-RU"/>
        </w:rPr>
        <w:t xml:space="preserve">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 xml:space="preserve"> судовому порядку.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0" w:name="n133"/>
      <w:bookmarkEnd w:id="150"/>
      <w:r w:rsidRPr="008E1157">
        <w:rPr>
          <w:rFonts w:ascii="Times New Roman" w:eastAsia="Times New Roman" w:hAnsi="Times New Roman" w:cs="Times New Roman"/>
          <w:color w:val="000000"/>
          <w:sz w:val="16"/>
          <w:szCs w:val="16"/>
          <w:lang w:eastAsia="ru-RU"/>
        </w:rPr>
        <w:t xml:space="preserve">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ішенням суду.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51" w:name="n134"/>
      <w:bookmarkEnd w:id="151"/>
      <w:r w:rsidRPr="0000645A">
        <w:rPr>
          <w:rFonts w:ascii="Times New Roman" w:eastAsia="Times New Roman" w:hAnsi="Times New Roman" w:cs="Times New Roman"/>
          <w:b/>
          <w:bCs/>
          <w:color w:val="000000"/>
          <w:sz w:val="16"/>
          <w:szCs w:val="16"/>
          <w:lang w:eastAsia="ru-RU"/>
        </w:rPr>
        <w:t xml:space="preserve">IX. Порядок обмеження (припинення) розподілу </w:t>
      </w:r>
      <w:proofErr w:type="gramStart"/>
      <w:r w:rsidRPr="0000645A">
        <w:rPr>
          <w:rFonts w:ascii="Times New Roman" w:eastAsia="Times New Roman" w:hAnsi="Times New Roman" w:cs="Times New Roman"/>
          <w:b/>
          <w:bCs/>
          <w:color w:val="000000"/>
          <w:sz w:val="16"/>
          <w:szCs w:val="16"/>
          <w:lang w:eastAsia="ru-RU"/>
        </w:rPr>
        <w:t>природного</w:t>
      </w:r>
      <w:proofErr w:type="gramEnd"/>
      <w:r w:rsidRPr="0000645A">
        <w:rPr>
          <w:rFonts w:ascii="Times New Roman" w:eastAsia="Times New Roman" w:hAnsi="Times New Roman" w:cs="Times New Roman"/>
          <w:b/>
          <w:bCs/>
          <w:color w:val="000000"/>
          <w:sz w:val="16"/>
          <w:szCs w:val="16"/>
          <w:lang w:eastAsia="ru-RU"/>
        </w:rPr>
        <w:t xml:space="preserve"> газу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2" w:name="n135"/>
      <w:bookmarkEnd w:id="152"/>
      <w:r w:rsidRPr="008E1157">
        <w:rPr>
          <w:rFonts w:ascii="Times New Roman" w:eastAsia="Times New Roman" w:hAnsi="Times New Roman" w:cs="Times New Roman"/>
          <w:color w:val="000000"/>
          <w:sz w:val="16"/>
          <w:szCs w:val="16"/>
          <w:lang w:eastAsia="ru-RU"/>
        </w:rPr>
        <w:t xml:space="preserve">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w:t>
      </w:r>
      <w:proofErr w:type="gramStart"/>
      <w:r w:rsidRPr="008E1157">
        <w:rPr>
          <w:rFonts w:ascii="Times New Roman" w:eastAsia="Times New Roman" w:hAnsi="Times New Roman" w:cs="Times New Roman"/>
          <w:color w:val="000000"/>
          <w:sz w:val="16"/>
          <w:szCs w:val="16"/>
          <w:lang w:eastAsia="ru-RU"/>
        </w:rPr>
        <w:t>числі у</w:t>
      </w:r>
      <w:proofErr w:type="gramEnd"/>
      <w:r w:rsidRPr="008E1157">
        <w:rPr>
          <w:rFonts w:ascii="Times New Roman" w:eastAsia="Times New Roman" w:hAnsi="Times New Roman" w:cs="Times New Roman"/>
          <w:color w:val="000000"/>
          <w:sz w:val="16"/>
          <w:szCs w:val="16"/>
          <w:lang w:eastAsia="ru-RU"/>
        </w:rPr>
        <w:t xml:space="preserve"> разі: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3" w:name="n136"/>
      <w:bookmarkEnd w:id="153"/>
      <w:r w:rsidRPr="008E1157">
        <w:rPr>
          <w:rFonts w:ascii="Times New Roman" w:eastAsia="Times New Roman" w:hAnsi="Times New Roman" w:cs="Times New Roman"/>
          <w:color w:val="000000"/>
          <w:sz w:val="16"/>
          <w:szCs w:val="16"/>
          <w:lang w:eastAsia="ru-RU"/>
        </w:rPr>
        <w:t>1) несвоєчасної та/або неповної оплати послуг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4" w:name="n137"/>
      <w:bookmarkEnd w:id="154"/>
      <w:r w:rsidRPr="008E1157">
        <w:rPr>
          <w:rFonts w:ascii="Times New Roman" w:eastAsia="Times New Roman" w:hAnsi="Times New Roman" w:cs="Times New Roman"/>
          <w:color w:val="000000"/>
          <w:sz w:val="16"/>
          <w:szCs w:val="16"/>
          <w:lang w:eastAsia="ru-RU"/>
        </w:rPr>
        <w:t>2) відсутності Споживача в Реє</w:t>
      </w:r>
      <w:proofErr w:type="gramStart"/>
      <w:r w:rsidRPr="008E1157">
        <w:rPr>
          <w:rFonts w:ascii="Times New Roman" w:eastAsia="Times New Roman" w:hAnsi="Times New Roman" w:cs="Times New Roman"/>
          <w:color w:val="000000"/>
          <w:sz w:val="16"/>
          <w:szCs w:val="16"/>
          <w:lang w:eastAsia="ru-RU"/>
        </w:rPr>
        <w:t>стр</w:t>
      </w:r>
      <w:proofErr w:type="gramEnd"/>
      <w:r w:rsidRPr="008E1157">
        <w:rPr>
          <w:rFonts w:ascii="Times New Roman" w:eastAsia="Times New Roman" w:hAnsi="Times New Roman" w:cs="Times New Roman"/>
          <w:color w:val="000000"/>
          <w:sz w:val="16"/>
          <w:szCs w:val="16"/>
          <w:lang w:eastAsia="ru-RU"/>
        </w:rPr>
        <w:t>і споживачів будь-якого постачальника у розрахунковому періоді;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5" w:name="n185"/>
      <w:bookmarkStart w:id="156" w:name="n138"/>
      <w:bookmarkEnd w:id="155"/>
      <w:bookmarkEnd w:id="156"/>
      <w:r w:rsidRPr="008E1157">
        <w:rPr>
          <w:rFonts w:ascii="Times New Roman" w:eastAsia="Times New Roman" w:hAnsi="Times New Roman" w:cs="Times New Roman"/>
          <w:color w:val="000000"/>
          <w:sz w:val="16"/>
          <w:szCs w:val="16"/>
          <w:lang w:eastAsia="ru-RU"/>
        </w:rPr>
        <w:t>3) подання Споживачем або його постачальником (який уклав з Оператором ГРМ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на виконання робіт, пов'язаних з припиненням/обмеженням газопостачання споживачам) письмової заяви про припинення газопостачання;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7" w:name="n139"/>
      <w:bookmarkEnd w:id="157"/>
      <w:r w:rsidRPr="008E1157">
        <w:rPr>
          <w:rFonts w:ascii="Times New Roman" w:eastAsia="Times New Roman" w:hAnsi="Times New Roman" w:cs="Times New Roman"/>
          <w:color w:val="000000"/>
          <w:sz w:val="16"/>
          <w:szCs w:val="16"/>
          <w:lang w:eastAsia="ru-RU"/>
        </w:rPr>
        <w:t xml:space="preserve">4) несанкціонованого відбору природного газу, крім перевищення добового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ідтвердженого обсягу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8" w:name="n186"/>
      <w:bookmarkStart w:id="159" w:name="n140"/>
      <w:bookmarkEnd w:id="158"/>
      <w:bookmarkEnd w:id="159"/>
      <w:r w:rsidRPr="008E1157">
        <w:rPr>
          <w:rFonts w:ascii="Times New Roman" w:eastAsia="Times New Roman" w:hAnsi="Times New Roman" w:cs="Times New Roman"/>
          <w:color w:val="000000"/>
          <w:sz w:val="16"/>
          <w:szCs w:val="16"/>
          <w:lang w:eastAsia="ru-RU"/>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0" w:name="n208"/>
      <w:bookmarkEnd w:id="160"/>
      <w:r w:rsidRPr="008E1157">
        <w:rPr>
          <w:rFonts w:ascii="Times New Roman" w:eastAsia="Times New Roman" w:hAnsi="Times New Roman" w:cs="Times New Roman"/>
          <w:color w:val="000000"/>
          <w:sz w:val="16"/>
          <w:szCs w:val="16"/>
          <w:lang w:eastAsia="ru-RU"/>
        </w:rPr>
        <w:t>6) відмови споживача від встановлення лічильника газу, що здійснюється за ініціативи та за кошти Оператора ГРМ, з урахуванням </w:t>
      </w:r>
      <w:hyperlink r:id="rId32" w:anchor="n3" w:tgtFrame="_blank" w:history="1">
        <w:r w:rsidRPr="0000645A">
          <w:rPr>
            <w:rFonts w:ascii="Times New Roman" w:eastAsia="Times New Roman" w:hAnsi="Times New Roman" w:cs="Times New Roman"/>
            <w:color w:val="000099"/>
            <w:sz w:val="16"/>
            <w:szCs w:val="16"/>
            <w:u w:val="single"/>
            <w:lang w:eastAsia="ru-RU"/>
          </w:rPr>
          <w:t>Закону</w:t>
        </w:r>
      </w:hyperlink>
      <w:r w:rsidRPr="008E1157">
        <w:rPr>
          <w:rFonts w:ascii="Times New Roman" w:eastAsia="Times New Roman" w:hAnsi="Times New Roman" w:cs="Times New Roman"/>
          <w:color w:val="000000"/>
          <w:sz w:val="16"/>
          <w:szCs w:val="16"/>
          <w:lang w:eastAsia="ru-RU"/>
        </w:rPr>
        <w:t xml:space="preserve"> України «Про забезпечення комерційного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1" w:name="n210"/>
      <w:bookmarkStart w:id="162" w:name="n209"/>
      <w:bookmarkEnd w:id="161"/>
      <w:bookmarkEnd w:id="162"/>
      <w:r w:rsidRPr="008E1157">
        <w:rPr>
          <w:rFonts w:ascii="Times New Roman" w:eastAsia="Times New Roman" w:hAnsi="Times New Roman" w:cs="Times New Roman"/>
          <w:color w:val="000000"/>
          <w:sz w:val="16"/>
          <w:szCs w:val="16"/>
          <w:lang w:eastAsia="ru-RU"/>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w:t>
      </w:r>
      <w:proofErr w:type="gramStart"/>
      <w:r w:rsidRPr="008E1157">
        <w:rPr>
          <w:rFonts w:ascii="Times New Roman" w:eastAsia="Times New Roman" w:hAnsi="Times New Roman" w:cs="Times New Roman"/>
          <w:color w:val="000000"/>
          <w:sz w:val="16"/>
          <w:szCs w:val="16"/>
          <w:lang w:eastAsia="ru-RU"/>
        </w:rPr>
        <w:t>обл</w:t>
      </w:r>
      <w:proofErr w:type="gramEnd"/>
      <w:r w:rsidRPr="008E1157">
        <w:rPr>
          <w:rFonts w:ascii="Times New Roman" w:eastAsia="Times New Roman" w:hAnsi="Times New Roman" w:cs="Times New Roman"/>
          <w:color w:val="000000"/>
          <w:sz w:val="16"/>
          <w:szCs w:val="16"/>
          <w:lang w:eastAsia="ru-RU"/>
        </w:rPr>
        <w:t>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3" w:name="n205"/>
      <w:bookmarkStart w:id="164" w:name="n141"/>
      <w:bookmarkEnd w:id="163"/>
      <w:bookmarkEnd w:id="164"/>
      <w:r w:rsidRPr="008E1157">
        <w:rPr>
          <w:rFonts w:ascii="Times New Roman" w:eastAsia="Times New Roman" w:hAnsi="Times New Roman" w:cs="Times New Roman"/>
          <w:color w:val="000000"/>
          <w:sz w:val="16"/>
          <w:szCs w:val="16"/>
          <w:lang w:eastAsia="ru-RU"/>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ісля усунення порушень (за їх наявності) і відшкодування витрат на припинення та відновлення газопостачання.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5" w:name="n142"/>
      <w:bookmarkEnd w:id="165"/>
      <w:r w:rsidRPr="008E1157">
        <w:rPr>
          <w:rFonts w:ascii="Times New Roman" w:eastAsia="Times New Roman" w:hAnsi="Times New Roman" w:cs="Times New Roman"/>
          <w:color w:val="000000"/>
          <w:sz w:val="16"/>
          <w:szCs w:val="16"/>
          <w:lang w:eastAsia="ru-RU"/>
        </w:rPr>
        <w:t xml:space="preserve">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6" w:name="n187"/>
      <w:bookmarkStart w:id="167" w:name="n143"/>
      <w:bookmarkEnd w:id="166"/>
      <w:bookmarkEnd w:id="167"/>
      <w:r w:rsidRPr="008E1157">
        <w:rPr>
          <w:rFonts w:ascii="Times New Roman" w:eastAsia="Times New Roman" w:hAnsi="Times New Roman" w:cs="Times New Roman"/>
          <w:color w:val="000000"/>
          <w:sz w:val="16"/>
          <w:szCs w:val="16"/>
          <w:lang w:eastAsia="ru-RU"/>
        </w:rPr>
        <w:lastRenderedPageBreak/>
        <w:t xml:space="preserve">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ізніше ніж за п’ять робочих днів до дати припинення розподілу природного газу.</w:t>
      </w:r>
    </w:p>
    <w:p w:rsidR="008E1157" w:rsidRPr="008E1157" w:rsidRDefault="008E1157" w:rsidP="0000645A">
      <w:pPr>
        <w:shd w:val="clear" w:color="auto" w:fill="FFFFFF"/>
        <w:spacing w:after="0" w:line="240" w:lineRule="auto"/>
        <w:jc w:val="both"/>
        <w:rPr>
          <w:rFonts w:ascii="Times New Roman" w:eastAsia="Times New Roman" w:hAnsi="Times New Roman" w:cs="Times New Roman"/>
          <w:color w:val="000000"/>
          <w:sz w:val="16"/>
          <w:szCs w:val="16"/>
          <w:lang w:val="uk-UA" w:eastAsia="ru-RU"/>
        </w:rPr>
      </w:pPr>
      <w:bookmarkStart w:id="168" w:name="n188"/>
      <w:bookmarkEnd w:id="168"/>
    </w:p>
    <w:p w:rsidR="008E1157" w:rsidRPr="00ED5516"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val="uk-UA" w:eastAsia="ru-RU"/>
        </w:rPr>
      </w:pPr>
      <w:bookmarkStart w:id="169" w:name="n144"/>
      <w:bookmarkEnd w:id="169"/>
      <w:r w:rsidRPr="0000645A">
        <w:rPr>
          <w:rFonts w:ascii="Times New Roman" w:eastAsia="Times New Roman" w:hAnsi="Times New Roman" w:cs="Times New Roman"/>
          <w:b/>
          <w:bCs/>
          <w:color w:val="000000"/>
          <w:sz w:val="16"/>
          <w:szCs w:val="16"/>
          <w:lang w:eastAsia="ru-RU"/>
        </w:rPr>
        <w:t>X</w:t>
      </w:r>
      <w:r w:rsidRPr="00ED5516">
        <w:rPr>
          <w:rFonts w:ascii="Times New Roman" w:eastAsia="Times New Roman" w:hAnsi="Times New Roman" w:cs="Times New Roman"/>
          <w:b/>
          <w:bCs/>
          <w:color w:val="000000"/>
          <w:sz w:val="16"/>
          <w:szCs w:val="16"/>
          <w:lang w:val="uk-UA" w:eastAsia="ru-RU"/>
        </w:rPr>
        <w:t>. Форс-мажор</w:t>
      </w:r>
    </w:p>
    <w:p w:rsidR="008E1157" w:rsidRPr="00ED5516"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val="uk-UA" w:eastAsia="ru-RU"/>
        </w:rPr>
      </w:pPr>
      <w:bookmarkStart w:id="170" w:name="n145"/>
      <w:bookmarkEnd w:id="170"/>
      <w:r w:rsidRPr="00ED5516">
        <w:rPr>
          <w:rFonts w:ascii="Times New Roman" w:eastAsia="Times New Roman" w:hAnsi="Times New Roman" w:cs="Times New Roman"/>
          <w:color w:val="000000"/>
          <w:sz w:val="16"/>
          <w:szCs w:val="16"/>
          <w:lang w:val="uk-UA" w:eastAsia="ru-RU"/>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1157" w:rsidRPr="00ED5516"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val="uk-UA" w:eastAsia="ru-RU"/>
        </w:rPr>
      </w:pPr>
      <w:bookmarkStart w:id="171" w:name="n146"/>
      <w:bookmarkEnd w:id="171"/>
      <w:r w:rsidRPr="00ED5516">
        <w:rPr>
          <w:rFonts w:ascii="Times New Roman" w:eastAsia="Times New Roman" w:hAnsi="Times New Roman" w:cs="Times New Roman"/>
          <w:color w:val="000000"/>
          <w:sz w:val="16"/>
          <w:szCs w:val="16"/>
          <w:lang w:val="uk-UA" w:eastAsia="ru-RU"/>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2" w:name="n147"/>
      <w:bookmarkEnd w:id="172"/>
      <w:r w:rsidRPr="008E1157">
        <w:rPr>
          <w:rFonts w:ascii="Times New Roman" w:eastAsia="Times New Roman" w:hAnsi="Times New Roman" w:cs="Times New Roman"/>
          <w:color w:val="000000"/>
          <w:sz w:val="16"/>
          <w:szCs w:val="16"/>
          <w:lang w:eastAsia="ru-RU"/>
        </w:rPr>
        <w:t xml:space="preserve">Строк виконання зобов'язань відкладається </w:t>
      </w:r>
      <w:proofErr w:type="gramStart"/>
      <w:r w:rsidRPr="008E1157">
        <w:rPr>
          <w:rFonts w:ascii="Times New Roman" w:eastAsia="Times New Roman" w:hAnsi="Times New Roman" w:cs="Times New Roman"/>
          <w:color w:val="000000"/>
          <w:sz w:val="16"/>
          <w:szCs w:val="16"/>
          <w:lang w:eastAsia="ru-RU"/>
        </w:rPr>
        <w:t>на</w:t>
      </w:r>
      <w:proofErr w:type="gramEnd"/>
      <w:r w:rsidRPr="008E1157">
        <w:rPr>
          <w:rFonts w:ascii="Times New Roman" w:eastAsia="Times New Roman" w:hAnsi="Times New Roman" w:cs="Times New Roman"/>
          <w:color w:val="000000"/>
          <w:sz w:val="16"/>
          <w:szCs w:val="16"/>
          <w:lang w:eastAsia="ru-RU"/>
        </w:rPr>
        <w:t xml:space="preserve"> строк дії форс-мажорних обставин.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3" w:name="n148"/>
      <w:bookmarkEnd w:id="173"/>
      <w:r w:rsidRPr="008E1157">
        <w:rPr>
          <w:rFonts w:ascii="Times New Roman" w:eastAsia="Times New Roman" w:hAnsi="Times New Roman" w:cs="Times New Roman"/>
          <w:color w:val="000000"/>
          <w:sz w:val="16"/>
          <w:szCs w:val="16"/>
          <w:lang w:eastAsia="ru-RU"/>
        </w:rPr>
        <w:t xml:space="preserve">10.3. Сторони зобов'язані негайно повідомити про форс-мажорні обставини та протягом чотирнадцяти днів з дня їх виникнення надати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ідтвердні документи щодо їх настання відповідно до законодавства.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4" w:name="n149"/>
      <w:bookmarkEnd w:id="174"/>
      <w:r w:rsidRPr="008E1157">
        <w:rPr>
          <w:rFonts w:ascii="Times New Roman" w:eastAsia="Times New Roman" w:hAnsi="Times New Roman" w:cs="Times New Roman"/>
          <w:color w:val="000000"/>
          <w:sz w:val="16"/>
          <w:szCs w:val="16"/>
          <w:lang w:eastAsia="ru-RU"/>
        </w:rPr>
        <w:t>10.4. Засвідчення форс-мажорних обставин здійснюється у встановленому законодавством порядку.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75" w:name="n150"/>
      <w:bookmarkEnd w:id="175"/>
      <w:r w:rsidRPr="0000645A">
        <w:rPr>
          <w:rFonts w:ascii="Times New Roman" w:eastAsia="Times New Roman" w:hAnsi="Times New Roman" w:cs="Times New Roman"/>
          <w:b/>
          <w:bCs/>
          <w:color w:val="000000"/>
          <w:sz w:val="16"/>
          <w:szCs w:val="16"/>
          <w:lang w:eastAsia="ru-RU"/>
        </w:rPr>
        <w:t>XІ. Порядок вирішення спорі</w:t>
      </w:r>
      <w:proofErr w:type="gramStart"/>
      <w:r w:rsidRPr="0000645A">
        <w:rPr>
          <w:rFonts w:ascii="Times New Roman" w:eastAsia="Times New Roman" w:hAnsi="Times New Roman" w:cs="Times New Roman"/>
          <w:b/>
          <w:bCs/>
          <w:color w:val="000000"/>
          <w:sz w:val="16"/>
          <w:szCs w:val="16"/>
          <w:lang w:eastAsia="ru-RU"/>
        </w:rPr>
        <w:t>в</w:t>
      </w:r>
      <w:proofErr w:type="gramEnd"/>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6" w:name="n190"/>
      <w:bookmarkEnd w:id="176"/>
      <w:r w:rsidRPr="008E1157">
        <w:rPr>
          <w:rFonts w:ascii="Times New Roman" w:eastAsia="Times New Roman" w:hAnsi="Times New Roman" w:cs="Times New Roman"/>
          <w:color w:val="000000"/>
          <w:sz w:val="16"/>
          <w:szCs w:val="16"/>
          <w:lang w:eastAsia="ru-RU"/>
        </w:rPr>
        <w:t>11.1. Спори між Споживачем і Оператором ГРМ вирішуються шляхом досудового врегулювання спорі</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 xml:space="preserve"> у прозорий, справедливий і швидкий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7" w:name="n191"/>
      <w:bookmarkEnd w:id="177"/>
      <w:r w:rsidRPr="008E1157">
        <w:rPr>
          <w:rFonts w:ascii="Times New Roman" w:eastAsia="Times New Roman" w:hAnsi="Times New Roman" w:cs="Times New Roman"/>
          <w:color w:val="000000"/>
          <w:sz w:val="16"/>
          <w:szCs w:val="16"/>
          <w:lang w:eastAsia="ru-RU"/>
        </w:rPr>
        <w:t>11.2. Оператор ГРМ зобов'язаний:</w:t>
      </w:r>
    </w:p>
    <w:p w:rsidR="008E1157" w:rsidRPr="008E1157" w:rsidRDefault="008E1157" w:rsidP="00A55D3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8" w:name="n192"/>
      <w:bookmarkEnd w:id="178"/>
      <w:r w:rsidRPr="008E1157">
        <w:rPr>
          <w:rFonts w:ascii="Times New Roman" w:eastAsia="Times New Roman" w:hAnsi="Times New Roman" w:cs="Times New Roman"/>
          <w:color w:val="000000"/>
          <w:sz w:val="16"/>
          <w:szCs w:val="16"/>
          <w:lang w:eastAsia="ru-RU"/>
        </w:rPr>
        <w:t xml:space="preserve">створити точки контакту для надання інформації Споживачу стосовно, зокрема, його прав, </w:t>
      </w:r>
      <w:proofErr w:type="gramStart"/>
      <w:r w:rsidRPr="008E1157">
        <w:rPr>
          <w:rFonts w:ascii="Times New Roman" w:eastAsia="Times New Roman" w:hAnsi="Times New Roman" w:cs="Times New Roman"/>
          <w:color w:val="000000"/>
          <w:sz w:val="16"/>
          <w:szCs w:val="16"/>
          <w:lang w:eastAsia="ru-RU"/>
        </w:rPr>
        <w:t>чинного</w:t>
      </w:r>
      <w:proofErr w:type="gramEnd"/>
      <w:r w:rsidRPr="008E1157">
        <w:rPr>
          <w:rFonts w:ascii="Times New Roman" w:eastAsia="Times New Roman" w:hAnsi="Times New Roman" w:cs="Times New Roman"/>
          <w:color w:val="000000"/>
          <w:sz w:val="16"/>
          <w:szCs w:val="16"/>
          <w:lang w:eastAsia="ru-RU"/>
        </w:rPr>
        <w:t xml:space="preserve"> законодавства та наявних способів для вирішення спорів;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9" w:name="n193"/>
      <w:bookmarkEnd w:id="179"/>
      <w:r w:rsidRPr="008E1157">
        <w:rPr>
          <w:rFonts w:ascii="Times New Roman" w:eastAsia="Times New Roman" w:hAnsi="Times New Roman" w:cs="Times New Roman"/>
          <w:color w:val="000000"/>
          <w:sz w:val="16"/>
          <w:szCs w:val="16"/>
          <w:lang w:eastAsia="ru-RU"/>
        </w:rPr>
        <w:t xml:space="preserve">розглянути </w:t>
      </w:r>
      <w:proofErr w:type="gramStart"/>
      <w:r w:rsidRPr="008E1157">
        <w:rPr>
          <w:rFonts w:ascii="Times New Roman" w:eastAsia="Times New Roman" w:hAnsi="Times New Roman" w:cs="Times New Roman"/>
          <w:color w:val="000000"/>
          <w:sz w:val="16"/>
          <w:szCs w:val="16"/>
          <w:lang w:eastAsia="ru-RU"/>
        </w:rPr>
        <w:t>вс</w:t>
      </w:r>
      <w:proofErr w:type="gramEnd"/>
      <w:r w:rsidRPr="008E1157">
        <w:rPr>
          <w:rFonts w:ascii="Times New Roman" w:eastAsia="Times New Roman" w:hAnsi="Times New Roman" w:cs="Times New Roman"/>
          <w:color w:val="000000"/>
          <w:sz w:val="16"/>
          <w:szCs w:val="16"/>
          <w:lang w:eastAsia="ru-RU"/>
        </w:rPr>
        <w:t>і скарги, отримані від Споживача, і протягом одного місяця повідомити про результати їх розгляду.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0" w:name="n194"/>
      <w:bookmarkEnd w:id="180"/>
      <w:r w:rsidRPr="008E1157">
        <w:rPr>
          <w:rFonts w:ascii="Times New Roman" w:eastAsia="Times New Roman" w:hAnsi="Times New Roman" w:cs="Times New Roman"/>
          <w:color w:val="000000"/>
          <w:sz w:val="16"/>
          <w:szCs w:val="16"/>
          <w:lang w:eastAsia="ru-RU"/>
        </w:rPr>
        <w:t xml:space="preserve">11.3. Процедури вирішення спорів Оператором ГРМ та контактна інформація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1" w:name="n195"/>
      <w:bookmarkEnd w:id="181"/>
      <w:r w:rsidRPr="008E1157">
        <w:rPr>
          <w:rFonts w:ascii="Times New Roman" w:eastAsia="Times New Roman" w:hAnsi="Times New Roman" w:cs="Times New Roman"/>
          <w:color w:val="000000"/>
          <w:sz w:val="16"/>
          <w:szCs w:val="16"/>
          <w:lang w:eastAsia="ru-RU"/>
        </w:rPr>
        <w:t xml:space="preserve">11.4. У разі недосягнення між Споживачем та Оператором ГРМ згоди спірні питання вирішуються у порядку, встановленому чинним законодавством, у тому числі </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 xml:space="preserve"> судовому порядку.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82" w:name="n189"/>
      <w:bookmarkStart w:id="183" w:name="n152"/>
      <w:bookmarkEnd w:id="182"/>
      <w:bookmarkEnd w:id="183"/>
      <w:r w:rsidRPr="0000645A">
        <w:rPr>
          <w:rFonts w:ascii="Times New Roman" w:eastAsia="Times New Roman" w:hAnsi="Times New Roman" w:cs="Times New Roman"/>
          <w:b/>
          <w:bCs/>
          <w:color w:val="000000"/>
          <w:sz w:val="16"/>
          <w:szCs w:val="16"/>
          <w:lang w:eastAsia="ru-RU"/>
        </w:rPr>
        <w:t>XIІ. Строк дії Договору та інші умови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4" w:name="n153"/>
      <w:bookmarkEnd w:id="184"/>
      <w:r w:rsidRPr="008E1157">
        <w:rPr>
          <w:rFonts w:ascii="Times New Roman" w:eastAsia="Times New Roman" w:hAnsi="Times New Roman" w:cs="Times New Roman"/>
          <w:color w:val="000000"/>
          <w:sz w:val="16"/>
          <w:szCs w:val="16"/>
          <w:lang w:eastAsia="ru-RU"/>
        </w:rPr>
        <w:t>12.1. Цей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укладається на невизначений строк.</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5" w:name="n154"/>
      <w:bookmarkEnd w:id="185"/>
      <w:r w:rsidRPr="008E1157">
        <w:rPr>
          <w:rFonts w:ascii="Times New Roman" w:eastAsia="Times New Roman" w:hAnsi="Times New Roman" w:cs="Times New Roman"/>
          <w:color w:val="000000"/>
          <w:sz w:val="16"/>
          <w:szCs w:val="16"/>
          <w:lang w:eastAsia="ru-RU"/>
        </w:rPr>
        <w:t xml:space="preserve">12.2. </w:t>
      </w:r>
      <w:proofErr w:type="gramStart"/>
      <w:r w:rsidRPr="008E1157">
        <w:rPr>
          <w:rFonts w:ascii="Times New Roman" w:eastAsia="Times New Roman" w:hAnsi="Times New Roman" w:cs="Times New Roman"/>
          <w:color w:val="000000"/>
          <w:sz w:val="16"/>
          <w:szCs w:val="16"/>
          <w:lang w:eastAsia="ru-RU"/>
        </w:rPr>
        <w:t>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w:t>
      </w:r>
      <w:proofErr w:type="gramEnd"/>
      <w:r w:rsidRPr="008E1157">
        <w:rPr>
          <w:rFonts w:ascii="Times New Roman" w:eastAsia="Times New Roman" w:hAnsi="Times New Roman" w:cs="Times New Roman"/>
          <w:color w:val="000000"/>
          <w:sz w:val="16"/>
          <w:szCs w:val="16"/>
          <w:lang w:eastAsia="ru-RU"/>
        </w:rPr>
        <w:t>інами чинності, крім випадкі</w:t>
      </w:r>
      <w:proofErr w:type="gramStart"/>
      <w:r w:rsidRPr="008E1157">
        <w:rPr>
          <w:rFonts w:ascii="Times New Roman" w:eastAsia="Times New Roman" w:hAnsi="Times New Roman" w:cs="Times New Roman"/>
          <w:color w:val="000000"/>
          <w:sz w:val="16"/>
          <w:szCs w:val="16"/>
          <w:lang w:eastAsia="ru-RU"/>
        </w:rPr>
        <w:t>в</w:t>
      </w:r>
      <w:proofErr w:type="gramEnd"/>
      <w:r w:rsidRPr="008E1157">
        <w:rPr>
          <w:rFonts w:ascii="Times New Roman" w:eastAsia="Times New Roman" w:hAnsi="Times New Roman" w:cs="Times New Roman"/>
          <w:color w:val="000000"/>
          <w:sz w:val="16"/>
          <w:szCs w:val="16"/>
          <w:lang w:eastAsia="ru-RU"/>
        </w:rPr>
        <w:t xml:space="preserve">, для яких цим </w:t>
      </w:r>
      <w:proofErr w:type="gramStart"/>
      <w:r w:rsidRPr="008E1157">
        <w:rPr>
          <w:rFonts w:ascii="Times New Roman" w:eastAsia="Times New Roman" w:hAnsi="Times New Roman" w:cs="Times New Roman"/>
          <w:color w:val="000000"/>
          <w:sz w:val="16"/>
          <w:szCs w:val="16"/>
          <w:lang w:eastAsia="ru-RU"/>
        </w:rPr>
        <w:t>Договором</w:t>
      </w:r>
      <w:proofErr w:type="gramEnd"/>
      <w:r w:rsidRPr="008E1157">
        <w:rPr>
          <w:rFonts w:ascii="Times New Roman" w:eastAsia="Times New Roman" w:hAnsi="Times New Roman" w:cs="Times New Roman"/>
          <w:color w:val="000000"/>
          <w:sz w:val="16"/>
          <w:szCs w:val="16"/>
          <w:lang w:eastAsia="ru-RU"/>
        </w:rPr>
        <w:t xml:space="preserve"> встановлений інший термін та/або порядок повідомлення про внесення змін.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6" w:name="n155"/>
      <w:bookmarkEnd w:id="186"/>
      <w:r w:rsidRPr="008E1157">
        <w:rPr>
          <w:rFonts w:ascii="Times New Roman" w:eastAsia="Times New Roman" w:hAnsi="Times New Roman" w:cs="Times New Roman"/>
          <w:color w:val="000000"/>
          <w:sz w:val="16"/>
          <w:szCs w:val="16"/>
          <w:lang w:eastAsia="ru-RU"/>
        </w:rPr>
        <w:t>У разі незгоди Споживача зі змінами він має право розірвати цей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w:t>
      </w:r>
      <w:proofErr w:type="gramStart"/>
      <w:r w:rsidRPr="008E1157">
        <w:rPr>
          <w:rFonts w:ascii="Times New Roman" w:eastAsia="Times New Roman" w:hAnsi="Times New Roman" w:cs="Times New Roman"/>
          <w:color w:val="000000"/>
          <w:sz w:val="16"/>
          <w:szCs w:val="16"/>
          <w:lang w:eastAsia="ru-RU"/>
        </w:rPr>
        <w:t>св</w:t>
      </w:r>
      <w:proofErr w:type="gramEnd"/>
      <w:r w:rsidRPr="008E1157">
        <w:rPr>
          <w:rFonts w:ascii="Times New Roman" w:eastAsia="Times New Roman" w:hAnsi="Times New Roman" w:cs="Times New Roman"/>
          <w:color w:val="000000"/>
          <w:sz w:val="16"/>
          <w:szCs w:val="16"/>
          <w:lang w:eastAsia="ru-RU"/>
        </w:rPr>
        <w:t>ідчить про згоду Споживача з внесеними до цього Договору змінами.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7" w:name="n156"/>
      <w:bookmarkEnd w:id="187"/>
      <w:r w:rsidRPr="008E1157">
        <w:rPr>
          <w:rFonts w:ascii="Times New Roman" w:eastAsia="Times New Roman" w:hAnsi="Times New Roman" w:cs="Times New Roman"/>
          <w:color w:val="000000"/>
          <w:sz w:val="16"/>
          <w:szCs w:val="16"/>
          <w:lang w:eastAsia="ru-RU"/>
        </w:rPr>
        <w:t>12.3. Цей Догові</w:t>
      </w:r>
      <w:proofErr w:type="gramStart"/>
      <w:r w:rsidRPr="008E1157">
        <w:rPr>
          <w:rFonts w:ascii="Times New Roman" w:eastAsia="Times New Roman" w:hAnsi="Times New Roman" w:cs="Times New Roman"/>
          <w:color w:val="000000"/>
          <w:sz w:val="16"/>
          <w:szCs w:val="16"/>
          <w:lang w:eastAsia="ru-RU"/>
        </w:rPr>
        <w:t>р</w:t>
      </w:r>
      <w:proofErr w:type="gramEnd"/>
      <w:r w:rsidRPr="008E1157">
        <w:rPr>
          <w:rFonts w:ascii="Times New Roman" w:eastAsia="Times New Roman" w:hAnsi="Times New Roman" w:cs="Times New Roman"/>
          <w:color w:val="000000"/>
          <w:sz w:val="16"/>
          <w:szCs w:val="16"/>
          <w:lang w:eastAsia="ru-RU"/>
        </w:rPr>
        <w:t xml:space="preserve"> може бути розірваний за згодою Сторін або за ініціативою Споживача у порядку, визначеному законодавством України.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8" w:name="n212"/>
      <w:bookmarkEnd w:id="188"/>
      <w:r w:rsidRPr="008E1157">
        <w:rPr>
          <w:rFonts w:ascii="Times New Roman" w:eastAsia="Times New Roman" w:hAnsi="Times New Roman" w:cs="Times New Roman"/>
          <w:color w:val="000000"/>
          <w:sz w:val="16"/>
          <w:szCs w:val="16"/>
          <w:lang w:eastAsia="ru-RU"/>
        </w:rPr>
        <w:t xml:space="preserve">У разі зміни власника об’єкта,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9" w:name="n211"/>
      <w:bookmarkStart w:id="190" w:name="n157"/>
      <w:bookmarkEnd w:id="189"/>
      <w:bookmarkEnd w:id="190"/>
      <w:r w:rsidRPr="008E1157">
        <w:rPr>
          <w:rFonts w:ascii="Times New Roman" w:eastAsia="Times New Roman" w:hAnsi="Times New Roman" w:cs="Times New Roman"/>
          <w:color w:val="000000"/>
          <w:sz w:val="16"/>
          <w:szCs w:val="16"/>
          <w:lang w:eastAsia="ru-RU"/>
        </w:rPr>
        <w:t xml:space="preserve">12.4. Якщо в установленому порядку відбуваються зміни персоніфікованих даних до заяви-приєднання, Споживач </w:t>
      </w:r>
      <w:proofErr w:type="gramStart"/>
      <w:r w:rsidRPr="008E1157">
        <w:rPr>
          <w:rFonts w:ascii="Times New Roman" w:eastAsia="Times New Roman" w:hAnsi="Times New Roman" w:cs="Times New Roman"/>
          <w:color w:val="000000"/>
          <w:sz w:val="16"/>
          <w:szCs w:val="16"/>
          <w:lang w:eastAsia="ru-RU"/>
        </w:rPr>
        <w:t>повинен</w:t>
      </w:r>
      <w:proofErr w:type="gramEnd"/>
      <w:r w:rsidRPr="008E1157">
        <w:rPr>
          <w:rFonts w:ascii="Times New Roman" w:eastAsia="Times New Roman" w:hAnsi="Times New Roman" w:cs="Times New Roman"/>
          <w:color w:val="000000"/>
          <w:sz w:val="16"/>
          <w:szCs w:val="16"/>
          <w:lang w:eastAsia="ru-RU"/>
        </w:rPr>
        <w:t xml:space="preserve"> у місячний строк звернутися до Оператора ГРМ з відповідною заявою про внесення змін.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1" w:name="n158"/>
      <w:bookmarkEnd w:id="191"/>
      <w:r w:rsidRPr="008E1157">
        <w:rPr>
          <w:rFonts w:ascii="Times New Roman" w:eastAsia="Times New Roman" w:hAnsi="Times New Roman" w:cs="Times New Roman"/>
          <w:color w:val="000000"/>
          <w:sz w:val="16"/>
          <w:szCs w:val="16"/>
          <w:lang w:eastAsia="ru-RU"/>
        </w:rPr>
        <w:t xml:space="preserve">Споживач, що є побутовим, який розраховується за нормами споживання (не забезпечений лічильником газу), зобов’язаний не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2" w:name="n159"/>
      <w:bookmarkEnd w:id="192"/>
      <w:r w:rsidRPr="008E1157">
        <w:rPr>
          <w:rFonts w:ascii="Times New Roman" w:eastAsia="Times New Roman" w:hAnsi="Times New Roman" w:cs="Times New Roman"/>
          <w:color w:val="000000"/>
          <w:sz w:val="16"/>
          <w:szCs w:val="16"/>
          <w:lang w:eastAsia="ru-RU"/>
        </w:rPr>
        <w:t xml:space="preserve">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w:t>
      </w:r>
      <w:proofErr w:type="gramStart"/>
      <w:r w:rsidRPr="008E1157">
        <w:rPr>
          <w:rFonts w:ascii="Times New Roman" w:eastAsia="Times New Roman" w:hAnsi="Times New Roman" w:cs="Times New Roman"/>
          <w:color w:val="000000"/>
          <w:sz w:val="16"/>
          <w:szCs w:val="16"/>
          <w:lang w:eastAsia="ru-RU"/>
        </w:rPr>
        <w:t>п</w:t>
      </w:r>
      <w:proofErr w:type="gramEnd"/>
      <w:r w:rsidRPr="008E1157">
        <w:rPr>
          <w:rFonts w:ascii="Times New Roman" w:eastAsia="Times New Roman" w:hAnsi="Times New Roman" w:cs="Times New Roman"/>
          <w:color w:val="000000"/>
          <w:sz w:val="16"/>
          <w:szCs w:val="16"/>
          <w:lang w:eastAsia="ru-RU"/>
        </w:rPr>
        <w:t xml:space="preserve">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w:t>
      </w:r>
      <w:proofErr w:type="gramStart"/>
      <w:r w:rsidRPr="008E1157">
        <w:rPr>
          <w:rFonts w:ascii="Times New Roman" w:eastAsia="Times New Roman" w:hAnsi="Times New Roman" w:cs="Times New Roman"/>
          <w:color w:val="000000"/>
          <w:sz w:val="16"/>
          <w:szCs w:val="16"/>
          <w:lang w:eastAsia="ru-RU"/>
        </w:rPr>
        <w:t>припинення користування природним газом) включно.</w:t>
      </w:r>
      <w:proofErr w:type="gramEnd"/>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3" w:name="n160"/>
      <w:bookmarkEnd w:id="193"/>
      <w:proofErr w:type="gramStart"/>
      <w:r w:rsidRPr="008E1157">
        <w:rPr>
          <w:rFonts w:ascii="Times New Roman" w:eastAsia="Times New Roman" w:hAnsi="Times New Roman" w:cs="Times New Roman"/>
          <w:color w:val="000000"/>
          <w:sz w:val="16"/>
          <w:szCs w:val="16"/>
          <w:lang w:eastAsia="ru-RU"/>
        </w:rPr>
        <w:t>У</w:t>
      </w:r>
      <w:proofErr w:type="gramEnd"/>
      <w:r w:rsidRPr="008E1157">
        <w:rPr>
          <w:rFonts w:ascii="Times New Roman" w:eastAsia="Times New Roman" w:hAnsi="Times New Roman" w:cs="Times New Roman"/>
          <w:color w:val="000000"/>
          <w:sz w:val="16"/>
          <w:szCs w:val="16"/>
          <w:lang w:eastAsia="ru-RU"/>
        </w:rPr>
        <w:t xml:space="preserve"> </w:t>
      </w:r>
      <w:proofErr w:type="gramStart"/>
      <w:r w:rsidRPr="008E1157">
        <w:rPr>
          <w:rFonts w:ascii="Times New Roman" w:eastAsia="Times New Roman" w:hAnsi="Times New Roman" w:cs="Times New Roman"/>
          <w:color w:val="000000"/>
          <w:sz w:val="16"/>
          <w:szCs w:val="16"/>
          <w:lang w:eastAsia="ru-RU"/>
        </w:rPr>
        <w:t>раз</w:t>
      </w:r>
      <w:proofErr w:type="gramEnd"/>
      <w:r w:rsidRPr="008E1157">
        <w:rPr>
          <w:rFonts w:ascii="Times New Roman" w:eastAsia="Times New Roman" w:hAnsi="Times New Roman" w:cs="Times New Roman"/>
          <w:color w:val="000000"/>
          <w:sz w:val="16"/>
          <w:szCs w:val="16"/>
          <w:lang w:eastAsia="ru-RU"/>
        </w:rPr>
        <w:t>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4" w:name="n161"/>
      <w:bookmarkEnd w:id="194"/>
      <w:r w:rsidRPr="008E1157">
        <w:rPr>
          <w:rFonts w:ascii="Times New Roman" w:eastAsia="Times New Roman" w:hAnsi="Times New Roman" w:cs="Times New Roman"/>
          <w:color w:val="000000"/>
          <w:sz w:val="16"/>
          <w:szCs w:val="16"/>
          <w:lang w:eastAsia="ru-RU"/>
        </w:rPr>
        <w:t xml:space="preserve">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w:t>
      </w:r>
      <w:proofErr w:type="gramStart"/>
      <w:r w:rsidRPr="008E1157">
        <w:rPr>
          <w:rFonts w:ascii="Times New Roman" w:eastAsia="Times New Roman" w:hAnsi="Times New Roman" w:cs="Times New Roman"/>
          <w:color w:val="000000"/>
          <w:sz w:val="16"/>
          <w:szCs w:val="16"/>
          <w:lang w:eastAsia="ru-RU"/>
        </w:rPr>
        <w:t>чи на</w:t>
      </w:r>
      <w:proofErr w:type="gramEnd"/>
      <w:r w:rsidRPr="008E1157">
        <w:rPr>
          <w:rFonts w:ascii="Times New Roman" w:eastAsia="Times New Roman" w:hAnsi="Times New Roman" w:cs="Times New Roman"/>
          <w:color w:val="000000"/>
          <w:sz w:val="16"/>
          <w:szCs w:val="16"/>
          <w:lang w:eastAsia="ru-RU"/>
        </w:rPr>
        <w:t xml:space="preserve"> сайті Оператора ГРМ, або звернутися до Оператора ГРМ з письмовою заявою, у якій вказати суть проблеми (пропозиції).</w:t>
      </w:r>
    </w:p>
    <w:p w:rsidR="008E1157" w:rsidRPr="008E1157" w:rsidRDefault="008E1157" w:rsidP="008E1157">
      <w:pPr>
        <w:shd w:val="clear" w:color="auto" w:fill="FFFFFF"/>
        <w:spacing w:after="150" w:line="240" w:lineRule="auto"/>
        <w:ind w:firstLine="450"/>
        <w:jc w:val="both"/>
        <w:rPr>
          <w:rFonts w:ascii="Times New Roman" w:eastAsia="Times New Roman" w:hAnsi="Times New Roman" w:cs="Times New Roman"/>
          <w:color w:val="000000"/>
          <w:sz w:val="16"/>
          <w:szCs w:val="16"/>
          <w:lang w:eastAsia="ru-RU"/>
        </w:rPr>
      </w:pPr>
      <w:bookmarkStart w:id="195" w:name="n162"/>
      <w:bookmarkEnd w:id="195"/>
      <w:r w:rsidRPr="008E1157">
        <w:rPr>
          <w:rFonts w:ascii="Times New Roman" w:eastAsia="Times New Roman" w:hAnsi="Times New Roman" w:cs="Times New Roman"/>
          <w:color w:val="000000"/>
          <w:sz w:val="16"/>
          <w:szCs w:val="16"/>
          <w:lang w:eastAsia="ru-RU"/>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W w:w="9923" w:type="dxa"/>
        <w:tblInd w:w="108" w:type="dxa"/>
        <w:tblBorders>
          <w:top w:val="nil"/>
          <w:left w:val="nil"/>
          <w:bottom w:val="nil"/>
          <w:right w:val="nil"/>
          <w:insideH w:val="nil"/>
          <w:insideV w:val="nil"/>
        </w:tblBorders>
        <w:tblLayout w:type="fixed"/>
        <w:tblLook w:val="00AE"/>
      </w:tblPr>
      <w:tblGrid>
        <w:gridCol w:w="4678"/>
        <w:gridCol w:w="5245"/>
      </w:tblGrid>
      <w:tr w:rsidR="0000645A" w:rsidRPr="0000645A" w:rsidTr="0000645A">
        <w:trPr>
          <w:trHeight w:val="3553"/>
        </w:trPr>
        <w:tc>
          <w:tcPr>
            <w:tcW w:w="4678" w:type="dxa"/>
          </w:tcPr>
          <w:p w:rsidR="0000645A" w:rsidRPr="0000645A" w:rsidRDefault="0000645A" w:rsidP="0000645A">
            <w:pPr>
              <w:pStyle w:val="2"/>
              <w:spacing w:after="0"/>
              <w:jc w:val="both"/>
              <w:rPr>
                <w:rFonts w:ascii="Times New Roman" w:hAnsi="Times New Roman"/>
                <w:szCs w:val="16"/>
              </w:rPr>
            </w:pPr>
            <w:r w:rsidRPr="0000645A">
              <w:rPr>
                <w:rFonts w:ascii="Times New Roman" w:hAnsi="Times New Roman"/>
                <w:szCs w:val="16"/>
              </w:rPr>
              <w:t>Оператор ГРМ</w:t>
            </w:r>
          </w:p>
          <w:p w:rsidR="0000645A" w:rsidRPr="0000645A" w:rsidRDefault="0000645A" w:rsidP="0000645A">
            <w:pPr>
              <w:pStyle w:val="1"/>
              <w:spacing w:before="0" w:after="0"/>
              <w:jc w:val="both"/>
              <w:rPr>
                <w:rFonts w:ascii="Times New Roman" w:hAnsi="Times New Roman"/>
                <w:sz w:val="16"/>
                <w:szCs w:val="16"/>
              </w:rPr>
            </w:pPr>
            <w:r w:rsidRPr="0000645A">
              <w:rPr>
                <w:rFonts w:ascii="Times New Roman" w:hAnsi="Times New Roman"/>
                <w:i/>
                <w:sz w:val="16"/>
                <w:szCs w:val="16"/>
              </w:rPr>
              <w:t>П</w:t>
            </w:r>
            <w:r w:rsidRPr="0000645A">
              <w:rPr>
                <w:rFonts w:ascii="Times New Roman" w:hAnsi="Times New Roman"/>
                <w:i/>
                <w:sz w:val="16"/>
                <w:szCs w:val="16"/>
                <w:lang w:val="ru-RU"/>
              </w:rPr>
              <w:t>р</w:t>
            </w:r>
            <w:r w:rsidRPr="0000645A">
              <w:rPr>
                <w:rFonts w:ascii="Times New Roman" w:hAnsi="Times New Roman"/>
                <w:i/>
                <w:sz w:val="16"/>
                <w:szCs w:val="16"/>
              </w:rPr>
              <w:t>АТ “Уманьгаз”</w:t>
            </w:r>
          </w:p>
          <w:p w:rsidR="0000645A" w:rsidRPr="0000645A" w:rsidRDefault="0000645A" w:rsidP="0000645A">
            <w:pPr>
              <w:spacing w:after="0" w:line="240" w:lineRule="auto"/>
              <w:rPr>
                <w:rFonts w:ascii="Times New Roman" w:hAnsi="Times New Roman" w:cs="Times New Roman"/>
                <w:sz w:val="16"/>
                <w:szCs w:val="16"/>
              </w:rPr>
            </w:pPr>
            <w:r w:rsidRPr="0000645A">
              <w:rPr>
                <w:rFonts w:ascii="Times New Roman" w:hAnsi="Times New Roman" w:cs="Times New Roman"/>
                <w:sz w:val="16"/>
                <w:szCs w:val="16"/>
              </w:rPr>
              <w:t>Адреса: вул</w:t>
            </w:r>
            <w:proofErr w:type="gramStart"/>
            <w:r w:rsidRPr="0000645A">
              <w:rPr>
                <w:rFonts w:ascii="Times New Roman" w:hAnsi="Times New Roman" w:cs="Times New Roman"/>
                <w:sz w:val="16"/>
                <w:szCs w:val="16"/>
              </w:rPr>
              <w:t>.Д</w:t>
            </w:r>
            <w:proofErr w:type="gramEnd"/>
            <w:r w:rsidRPr="0000645A">
              <w:rPr>
                <w:rFonts w:ascii="Times New Roman" w:hAnsi="Times New Roman" w:cs="Times New Roman"/>
                <w:sz w:val="16"/>
                <w:szCs w:val="16"/>
              </w:rPr>
              <w:t>ерев’янка,19, м.Умань</w:t>
            </w:r>
          </w:p>
          <w:p w:rsidR="0000645A" w:rsidRPr="0000645A" w:rsidRDefault="0000645A" w:rsidP="00115894">
            <w:pPr>
              <w:spacing w:after="0" w:line="240" w:lineRule="auto"/>
              <w:rPr>
                <w:rFonts w:ascii="Times New Roman" w:hAnsi="Times New Roman" w:cs="Times New Roman"/>
                <w:sz w:val="16"/>
                <w:szCs w:val="16"/>
              </w:rPr>
            </w:pPr>
            <w:r w:rsidRPr="0000645A">
              <w:rPr>
                <w:rFonts w:ascii="Times New Roman" w:hAnsi="Times New Roman" w:cs="Times New Roman"/>
                <w:sz w:val="16"/>
                <w:szCs w:val="16"/>
              </w:rPr>
              <w:t>Черкаської області, 20300</w:t>
            </w:r>
          </w:p>
          <w:p w:rsidR="00115894" w:rsidRPr="00115894" w:rsidRDefault="0000645A" w:rsidP="00115894">
            <w:pPr>
              <w:spacing w:after="0" w:line="240" w:lineRule="auto"/>
              <w:jc w:val="both"/>
              <w:rPr>
                <w:rFonts w:ascii="Times New Roman" w:hAnsi="Times New Roman" w:cs="Times New Roman"/>
                <w:noProof/>
                <w:sz w:val="16"/>
                <w:szCs w:val="16"/>
                <w:lang w:val="uk-UA"/>
              </w:rPr>
            </w:pPr>
            <w:r w:rsidRPr="00115894">
              <w:rPr>
                <w:rFonts w:ascii="Times New Roman" w:hAnsi="Times New Roman" w:cs="Times New Roman"/>
                <w:sz w:val="16"/>
                <w:szCs w:val="16"/>
              </w:rPr>
              <w:t xml:space="preserve">розрахунковий рахунок </w:t>
            </w:r>
            <w:r w:rsidRPr="00115894">
              <w:rPr>
                <w:rFonts w:ascii="Times New Roman" w:hAnsi="Times New Roman" w:cs="Times New Roman"/>
                <w:noProof/>
                <w:sz w:val="16"/>
                <w:szCs w:val="16"/>
              </w:rPr>
              <w:t xml:space="preserve">в </w:t>
            </w:r>
            <w:r w:rsidR="00115894" w:rsidRPr="00115894">
              <w:rPr>
                <w:rFonts w:ascii="Times New Roman" w:hAnsi="Times New Roman" w:cs="Times New Roman"/>
                <w:noProof/>
                <w:sz w:val="16"/>
                <w:szCs w:val="16"/>
                <w:lang w:val="uk-UA"/>
              </w:rPr>
              <w:t xml:space="preserve">ПАТ «  УКРГАЗБАНК»   </w:t>
            </w:r>
          </w:p>
          <w:p w:rsidR="00115894" w:rsidRPr="00115894" w:rsidRDefault="00115894" w:rsidP="00115894">
            <w:pPr>
              <w:spacing w:after="0" w:line="240" w:lineRule="auto"/>
              <w:jc w:val="both"/>
              <w:rPr>
                <w:rFonts w:ascii="Times New Roman" w:hAnsi="Times New Roman" w:cs="Times New Roman"/>
                <w:noProof/>
                <w:sz w:val="16"/>
                <w:szCs w:val="16"/>
                <w:lang w:val="uk-UA"/>
              </w:rPr>
            </w:pPr>
            <w:r w:rsidRPr="00115894">
              <w:rPr>
                <w:rFonts w:ascii="Times New Roman" w:hAnsi="Times New Roman" w:cs="Times New Roman"/>
                <w:noProof/>
                <w:sz w:val="16"/>
                <w:szCs w:val="16"/>
                <w:lang w:val="uk-UA"/>
              </w:rPr>
              <w:t>МФО 320478</w:t>
            </w:r>
          </w:p>
          <w:p w:rsidR="00115894" w:rsidRPr="00115894" w:rsidRDefault="00115894" w:rsidP="00115894">
            <w:pPr>
              <w:spacing w:after="0" w:line="240" w:lineRule="auto"/>
              <w:jc w:val="both"/>
              <w:rPr>
                <w:rFonts w:ascii="Times New Roman" w:hAnsi="Times New Roman" w:cs="Times New Roman"/>
                <w:noProof/>
                <w:sz w:val="16"/>
                <w:szCs w:val="16"/>
                <w:lang w:val="uk-UA"/>
              </w:rPr>
            </w:pPr>
            <w:r w:rsidRPr="00115894">
              <w:rPr>
                <w:rFonts w:ascii="Times New Roman" w:hAnsi="Times New Roman" w:cs="Times New Roman"/>
                <w:noProof/>
                <w:sz w:val="16"/>
                <w:szCs w:val="16"/>
                <w:lang w:val="en-US"/>
              </w:rPr>
              <w:t>IBAN</w:t>
            </w:r>
            <w:r w:rsidRPr="00115894">
              <w:rPr>
                <w:rFonts w:ascii="Times New Roman" w:hAnsi="Times New Roman" w:cs="Times New Roman"/>
                <w:noProof/>
                <w:sz w:val="16"/>
                <w:szCs w:val="16"/>
                <w:lang w:val="uk-UA"/>
              </w:rPr>
              <w:t xml:space="preserve"> </w:t>
            </w:r>
            <w:r w:rsidRPr="00115894">
              <w:rPr>
                <w:rFonts w:ascii="Times New Roman" w:hAnsi="Times New Roman" w:cs="Times New Roman"/>
                <w:noProof/>
                <w:sz w:val="16"/>
                <w:szCs w:val="16"/>
                <w:lang w:val="en-US"/>
              </w:rPr>
              <w:t>UA</w:t>
            </w:r>
            <w:r w:rsidRPr="00115894">
              <w:rPr>
                <w:rFonts w:ascii="Times New Roman" w:hAnsi="Times New Roman" w:cs="Times New Roman"/>
                <w:noProof/>
                <w:sz w:val="16"/>
                <w:szCs w:val="16"/>
                <w:lang w:val="uk-UA"/>
              </w:rPr>
              <w:t>32</w:t>
            </w:r>
            <w:r>
              <w:rPr>
                <w:rFonts w:ascii="Times New Roman" w:hAnsi="Times New Roman" w:cs="Times New Roman"/>
                <w:noProof/>
                <w:sz w:val="16"/>
                <w:szCs w:val="16"/>
                <w:lang w:val="uk-UA"/>
              </w:rPr>
              <w:t xml:space="preserve"> </w:t>
            </w:r>
            <w:r w:rsidRPr="00115894">
              <w:rPr>
                <w:rFonts w:ascii="Times New Roman" w:hAnsi="Times New Roman" w:cs="Times New Roman"/>
                <w:noProof/>
                <w:sz w:val="16"/>
                <w:szCs w:val="16"/>
                <w:lang w:val="uk-UA"/>
              </w:rPr>
              <w:t>320478</w:t>
            </w:r>
            <w:r>
              <w:rPr>
                <w:rFonts w:ascii="Times New Roman" w:hAnsi="Times New Roman" w:cs="Times New Roman"/>
                <w:noProof/>
                <w:sz w:val="16"/>
                <w:szCs w:val="16"/>
                <w:lang w:val="uk-UA"/>
              </w:rPr>
              <w:t xml:space="preserve"> </w:t>
            </w:r>
            <w:r w:rsidRPr="00115894">
              <w:rPr>
                <w:rFonts w:ascii="Times New Roman" w:hAnsi="Times New Roman" w:cs="Times New Roman"/>
                <w:noProof/>
                <w:sz w:val="16"/>
                <w:szCs w:val="16"/>
                <w:lang w:val="uk-UA"/>
              </w:rPr>
              <w:t>0000026005924889100</w:t>
            </w:r>
          </w:p>
          <w:p w:rsidR="00A55D3A" w:rsidRPr="00A55D3A" w:rsidRDefault="00A55D3A" w:rsidP="00115894">
            <w:pPr>
              <w:spacing w:after="0" w:line="240" w:lineRule="auto"/>
              <w:jc w:val="both"/>
              <w:rPr>
                <w:rFonts w:ascii="Times New Roman" w:hAnsi="Times New Roman" w:cs="Times New Roman"/>
                <w:noProof/>
                <w:sz w:val="16"/>
                <w:szCs w:val="16"/>
                <w:lang w:val="uk-UA"/>
              </w:rPr>
            </w:pPr>
            <w:r w:rsidRPr="0000645A">
              <w:rPr>
                <w:rFonts w:ascii="Times New Roman" w:hAnsi="Times New Roman" w:cs="Times New Roman"/>
                <w:sz w:val="16"/>
                <w:szCs w:val="16"/>
              </w:rPr>
              <w:t>розрахунковий рахунок</w:t>
            </w:r>
            <w:r>
              <w:rPr>
                <w:rFonts w:ascii="Times New Roman" w:hAnsi="Times New Roman" w:cs="Times New Roman"/>
                <w:noProof/>
                <w:sz w:val="16"/>
                <w:szCs w:val="16"/>
                <w:lang w:val="uk-UA"/>
              </w:rPr>
              <w:t xml:space="preserve"> в АБ «Укргазбанк»</w:t>
            </w:r>
          </w:p>
          <w:p w:rsidR="00A55D3A" w:rsidRDefault="00A55D3A" w:rsidP="0000645A">
            <w:pPr>
              <w:spacing w:after="0" w:line="240" w:lineRule="auto"/>
              <w:jc w:val="both"/>
              <w:rPr>
                <w:rFonts w:ascii="Times New Roman" w:hAnsi="Times New Roman" w:cs="Times New Roman"/>
                <w:noProof/>
                <w:sz w:val="16"/>
                <w:szCs w:val="16"/>
                <w:lang w:val="uk-UA"/>
              </w:rPr>
            </w:pPr>
            <w:r w:rsidRPr="0000645A">
              <w:rPr>
                <w:rFonts w:ascii="Times New Roman" w:hAnsi="Times New Roman" w:cs="Times New Roman"/>
                <w:noProof/>
                <w:sz w:val="16"/>
                <w:szCs w:val="16"/>
                <w:lang w:val="en-US"/>
              </w:rPr>
              <w:t>IBAN</w:t>
            </w:r>
            <w:r w:rsidRPr="00ED5516">
              <w:rPr>
                <w:rFonts w:ascii="Times New Roman" w:hAnsi="Times New Roman" w:cs="Times New Roman"/>
                <w:noProof/>
                <w:sz w:val="16"/>
                <w:szCs w:val="16"/>
                <w:lang w:val="uk-UA"/>
              </w:rPr>
              <w:t xml:space="preserve"> </w:t>
            </w:r>
            <w:r w:rsidRPr="0000645A">
              <w:rPr>
                <w:rFonts w:ascii="Times New Roman" w:hAnsi="Times New Roman" w:cs="Times New Roman"/>
                <w:noProof/>
                <w:sz w:val="16"/>
                <w:szCs w:val="16"/>
                <w:lang w:val="en-US"/>
              </w:rPr>
              <w:t>UA</w:t>
            </w:r>
            <w:r>
              <w:rPr>
                <w:rFonts w:ascii="Times New Roman" w:hAnsi="Times New Roman" w:cs="Times New Roman"/>
                <w:noProof/>
                <w:sz w:val="16"/>
                <w:szCs w:val="16"/>
                <w:lang w:val="uk-UA"/>
              </w:rPr>
              <w:t>14 320478 0000000026008104404</w:t>
            </w:r>
          </w:p>
          <w:p w:rsidR="0000645A" w:rsidRPr="00A55D3A" w:rsidRDefault="00A55D3A" w:rsidP="0000645A">
            <w:pPr>
              <w:spacing w:after="0" w:line="240" w:lineRule="auto"/>
              <w:jc w:val="both"/>
              <w:rPr>
                <w:rFonts w:ascii="Times New Roman" w:hAnsi="Times New Roman" w:cs="Times New Roman"/>
                <w:b/>
                <w:sz w:val="16"/>
                <w:szCs w:val="16"/>
                <w:lang w:val="uk-UA"/>
              </w:rPr>
            </w:pPr>
            <w:r>
              <w:rPr>
                <w:rFonts w:ascii="Times New Roman" w:hAnsi="Times New Roman" w:cs="Times New Roman"/>
                <w:noProof/>
                <w:sz w:val="16"/>
                <w:szCs w:val="16"/>
                <w:lang w:val="uk-UA"/>
              </w:rPr>
              <w:t>МФО 320478</w:t>
            </w:r>
          </w:p>
          <w:p w:rsidR="0000645A" w:rsidRPr="00ED5516" w:rsidRDefault="0000645A" w:rsidP="0000645A">
            <w:pPr>
              <w:spacing w:after="0" w:line="240" w:lineRule="auto"/>
              <w:jc w:val="both"/>
              <w:rPr>
                <w:rFonts w:ascii="Times New Roman" w:hAnsi="Times New Roman" w:cs="Times New Roman"/>
                <w:b/>
                <w:sz w:val="16"/>
                <w:szCs w:val="16"/>
                <w:lang w:val="uk-UA"/>
              </w:rPr>
            </w:pPr>
            <w:r w:rsidRPr="00ED5516">
              <w:rPr>
                <w:rFonts w:ascii="Times New Roman" w:hAnsi="Times New Roman" w:cs="Times New Roman"/>
                <w:sz w:val="16"/>
                <w:szCs w:val="16"/>
                <w:lang w:val="uk-UA"/>
              </w:rPr>
              <w:t xml:space="preserve">Ідентифікаційний код (ЄДРПОУ) № </w:t>
            </w:r>
            <w:r w:rsidRPr="00ED5516">
              <w:rPr>
                <w:rFonts w:ascii="Times New Roman" w:hAnsi="Times New Roman" w:cs="Times New Roman"/>
                <w:b/>
                <w:sz w:val="16"/>
                <w:szCs w:val="16"/>
                <w:lang w:val="uk-UA"/>
              </w:rPr>
              <w:t>03361419</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Індивідуальний податковий № </w:t>
            </w:r>
            <w:r w:rsidRPr="0000645A">
              <w:rPr>
                <w:rFonts w:ascii="Times New Roman" w:hAnsi="Times New Roman" w:cs="Times New Roman"/>
                <w:b/>
                <w:sz w:val="16"/>
                <w:szCs w:val="16"/>
              </w:rPr>
              <w:t>033614123053</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Номер </w:t>
            </w:r>
            <w:proofErr w:type="gramStart"/>
            <w:r w:rsidRPr="0000645A">
              <w:rPr>
                <w:rFonts w:ascii="Times New Roman" w:hAnsi="Times New Roman" w:cs="Times New Roman"/>
                <w:sz w:val="16"/>
                <w:szCs w:val="16"/>
              </w:rPr>
              <w:t>св</w:t>
            </w:r>
            <w:proofErr w:type="gramEnd"/>
            <w:r w:rsidRPr="0000645A">
              <w:rPr>
                <w:rFonts w:ascii="Times New Roman" w:hAnsi="Times New Roman" w:cs="Times New Roman"/>
                <w:sz w:val="16"/>
                <w:szCs w:val="16"/>
              </w:rPr>
              <w:t xml:space="preserve">ідоцтва платника ПДВ </w:t>
            </w:r>
            <w:r w:rsidRPr="0000645A">
              <w:rPr>
                <w:rFonts w:ascii="Times New Roman" w:hAnsi="Times New Roman" w:cs="Times New Roman"/>
                <w:b/>
                <w:sz w:val="16"/>
                <w:szCs w:val="16"/>
              </w:rPr>
              <w:t>100339891</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тел./факс приймальна: (04744) 4-82-04, </w:t>
            </w: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pStyle w:val="21"/>
              <w:rPr>
                <w:b/>
                <w:sz w:val="16"/>
                <w:szCs w:val="16"/>
              </w:rPr>
            </w:pPr>
            <w:r w:rsidRPr="0000645A">
              <w:rPr>
                <w:b/>
                <w:color w:val="auto"/>
                <w:sz w:val="16"/>
                <w:szCs w:val="16"/>
              </w:rPr>
              <w:t>__________________ К</w:t>
            </w:r>
            <w:r w:rsidRPr="0000645A">
              <w:rPr>
                <w:b/>
                <w:color w:val="auto"/>
                <w:sz w:val="16"/>
                <w:szCs w:val="16"/>
                <w:lang w:val="ru-RU"/>
              </w:rPr>
              <w:t>ириняченко В.В</w:t>
            </w:r>
            <w:r w:rsidRPr="0000645A">
              <w:rPr>
                <w:b/>
                <w:color w:val="auto"/>
                <w:sz w:val="16"/>
                <w:szCs w:val="16"/>
              </w:rPr>
              <w:t>.</w:t>
            </w:r>
          </w:p>
        </w:tc>
        <w:tc>
          <w:tcPr>
            <w:tcW w:w="5245" w:type="dxa"/>
          </w:tcPr>
          <w:p w:rsidR="0000645A" w:rsidRPr="0000645A" w:rsidRDefault="0000645A" w:rsidP="0000645A">
            <w:pPr>
              <w:pStyle w:val="4"/>
              <w:rPr>
                <w:sz w:val="16"/>
                <w:szCs w:val="16"/>
              </w:rPr>
            </w:pPr>
            <w:r w:rsidRPr="0000645A">
              <w:rPr>
                <w:sz w:val="16"/>
                <w:szCs w:val="16"/>
              </w:rPr>
              <w:t>Споживач</w:t>
            </w:r>
          </w:p>
          <w:p w:rsidR="0000645A" w:rsidRPr="0000645A" w:rsidRDefault="0000645A" w:rsidP="0000645A">
            <w:pPr>
              <w:pStyle w:val="3"/>
              <w:jc w:val="both"/>
              <w:rPr>
                <w:color w:val="auto"/>
                <w:sz w:val="16"/>
                <w:szCs w:val="16"/>
              </w:rPr>
            </w:pPr>
            <w:r w:rsidRPr="0000645A">
              <w:rPr>
                <w:color w:val="auto"/>
                <w:sz w:val="16"/>
                <w:szCs w:val="16"/>
              </w:rPr>
              <w:t>______________________________</w:t>
            </w:r>
            <w:r>
              <w:rPr>
                <w:color w:val="auto"/>
                <w:sz w:val="16"/>
                <w:szCs w:val="16"/>
              </w:rPr>
              <w:t>_______________</w:t>
            </w:r>
            <w:r w:rsidRPr="0000645A">
              <w:rPr>
                <w:color w:val="auto"/>
                <w:sz w:val="16"/>
                <w:szCs w:val="16"/>
              </w:rPr>
              <w:t>__________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rPr>
              <w:t>Адреса:_______________________</w:t>
            </w:r>
            <w:r>
              <w:rPr>
                <w:rFonts w:ascii="Times New Roman" w:hAnsi="Times New Roman" w:cs="Times New Roman"/>
                <w:sz w:val="16"/>
                <w:szCs w:val="16"/>
                <w:lang w:val="uk-UA"/>
              </w:rPr>
              <w:t>_____________</w:t>
            </w:r>
            <w:r w:rsidRPr="0000645A">
              <w:rPr>
                <w:rFonts w:ascii="Times New Roman" w:hAnsi="Times New Roman" w:cs="Times New Roman"/>
                <w:sz w:val="16"/>
                <w:szCs w:val="16"/>
              </w:rPr>
              <w:t>____________</w:t>
            </w:r>
          </w:p>
          <w:p w:rsidR="0000645A" w:rsidRPr="0000645A" w:rsidRDefault="0000645A" w:rsidP="0000645A">
            <w:pPr>
              <w:pStyle w:val="a6"/>
              <w:jc w:val="both"/>
              <w:rPr>
                <w:rFonts w:ascii="Times New Roman" w:hAnsi="Times New Roman"/>
                <w:sz w:val="16"/>
                <w:szCs w:val="16"/>
              </w:rPr>
            </w:pPr>
            <w:r w:rsidRPr="0000645A">
              <w:rPr>
                <w:rFonts w:ascii="Times New Roman" w:hAnsi="Times New Roman"/>
                <w:sz w:val="16"/>
                <w:szCs w:val="16"/>
              </w:rPr>
              <w:t>р/р№_________________________________</w:t>
            </w:r>
            <w:r>
              <w:rPr>
                <w:rFonts w:ascii="Times New Roman" w:hAnsi="Times New Roman"/>
                <w:sz w:val="16"/>
                <w:szCs w:val="16"/>
              </w:rPr>
              <w:t>________________</w:t>
            </w:r>
            <w:r w:rsidRPr="0000645A">
              <w:rPr>
                <w:rFonts w:ascii="Times New Roman" w:hAnsi="Times New Roman"/>
                <w:sz w:val="16"/>
                <w:szCs w:val="16"/>
              </w:rPr>
              <w:t>__ в_____________</w:t>
            </w:r>
            <w:r>
              <w:rPr>
                <w:rFonts w:ascii="Times New Roman" w:hAnsi="Times New Roman"/>
                <w:sz w:val="16"/>
                <w:szCs w:val="16"/>
              </w:rPr>
              <w:t>_______________________________</w:t>
            </w:r>
            <w:r w:rsidRPr="0000645A">
              <w:rPr>
                <w:rFonts w:ascii="Times New Roman" w:hAnsi="Times New Roman"/>
                <w:sz w:val="16"/>
                <w:szCs w:val="16"/>
              </w:rPr>
              <w:t>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lang w:val="uk-UA"/>
              </w:rPr>
              <w:t>МФО_____________________________________</w:t>
            </w:r>
          </w:p>
          <w:p w:rsidR="0000645A" w:rsidRPr="0000645A" w:rsidRDefault="0000645A" w:rsidP="0000645A">
            <w:pPr>
              <w:spacing w:after="0" w:line="240" w:lineRule="auto"/>
              <w:rPr>
                <w:rFonts w:ascii="Times New Roman" w:hAnsi="Times New Roman" w:cs="Times New Roman"/>
                <w:sz w:val="16"/>
                <w:szCs w:val="16"/>
                <w:lang w:val="uk-UA"/>
              </w:rPr>
            </w:pPr>
            <w:r w:rsidRPr="0000645A">
              <w:rPr>
                <w:rFonts w:ascii="Times New Roman" w:hAnsi="Times New Roman" w:cs="Times New Roman"/>
                <w:sz w:val="16"/>
                <w:szCs w:val="16"/>
                <w:lang w:val="uk-UA"/>
              </w:rPr>
              <w:t xml:space="preserve"> Код ЄДРПОУ ____________________________</w:t>
            </w:r>
          </w:p>
          <w:p w:rsidR="0000645A" w:rsidRPr="0000645A" w:rsidRDefault="0000645A" w:rsidP="0000645A">
            <w:pPr>
              <w:spacing w:after="0" w:line="240" w:lineRule="auto"/>
              <w:rPr>
                <w:rFonts w:ascii="Times New Roman" w:hAnsi="Times New Roman" w:cs="Times New Roman"/>
                <w:sz w:val="16"/>
                <w:szCs w:val="16"/>
                <w:lang w:val="uk-UA"/>
              </w:rPr>
            </w:pPr>
            <w:r w:rsidRPr="0000645A">
              <w:rPr>
                <w:rFonts w:ascii="Times New Roman" w:hAnsi="Times New Roman" w:cs="Times New Roman"/>
                <w:sz w:val="16"/>
                <w:szCs w:val="16"/>
                <w:lang w:val="uk-UA"/>
              </w:rPr>
              <w:t>Індивідуальний податковий № _______________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rPr>
              <w:t xml:space="preserve">Номер </w:t>
            </w:r>
            <w:proofErr w:type="gramStart"/>
            <w:r w:rsidRPr="0000645A">
              <w:rPr>
                <w:rFonts w:ascii="Times New Roman" w:hAnsi="Times New Roman" w:cs="Times New Roman"/>
                <w:sz w:val="16"/>
                <w:szCs w:val="16"/>
              </w:rPr>
              <w:t>св</w:t>
            </w:r>
            <w:proofErr w:type="gramEnd"/>
            <w:r w:rsidRPr="0000645A">
              <w:rPr>
                <w:rFonts w:ascii="Times New Roman" w:hAnsi="Times New Roman" w:cs="Times New Roman"/>
                <w:sz w:val="16"/>
                <w:szCs w:val="16"/>
              </w:rPr>
              <w:t>ідоцтва платника ПДВ___</w:t>
            </w:r>
            <w:r>
              <w:rPr>
                <w:rFonts w:ascii="Times New Roman" w:hAnsi="Times New Roman" w:cs="Times New Roman"/>
                <w:sz w:val="16"/>
                <w:szCs w:val="16"/>
              </w:rPr>
              <w:t>____________________</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тел.___________________________________ факс ___________________</w:t>
            </w: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______________________________________________________________</w:t>
            </w:r>
          </w:p>
          <w:p w:rsidR="0000645A" w:rsidRPr="0000645A" w:rsidRDefault="0000645A" w:rsidP="0000645A">
            <w:pPr>
              <w:spacing w:after="0" w:line="240" w:lineRule="auto"/>
              <w:jc w:val="both"/>
              <w:rPr>
                <w:rFonts w:ascii="Times New Roman" w:hAnsi="Times New Roman" w:cs="Times New Roman"/>
                <w:b/>
                <w:sz w:val="16"/>
                <w:szCs w:val="16"/>
              </w:rPr>
            </w:pPr>
          </w:p>
        </w:tc>
      </w:tr>
    </w:tbl>
    <w:p w:rsidR="005E51CE" w:rsidRDefault="005E51CE"/>
    <w:sectPr w:rsidR="005E51CE" w:rsidSect="00A55D3A">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characterSpacingControl w:val="doNotCompress"/>
  <w:compat/>
  <w:rsids>
    <w:rsidRoot w:val="008E1157"/>
    <w:rsid w:val="0000645A"/>
    <w:rsid w:val="00115894"/>
    <w:rsid w:val="001559EE"/>
    <w:rsid w:val="00331619"/>
    <w:rsid w:val="005578EF"/>
    <w:rsid w:val="005E51CE"/>
    <w:rsid w:val="00644306"/>
    <w:rsid w:val="00713C34"/>
    <w:rsid w:val="008A3BB6"/>
    <w:rsid w:val="008E1157"/>
    <w:rsid w:val="00A55D3A"/>
    <w:rsid w:val="00B96E4F"/>
    <w:rsid w:val="00D43A39"/>
    <w:rsid w:val="00E120A7"/>
    <w:rsid w:val="00ED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CE"/>
  </w:style>
  <w:style w:type="paragraph" w:styleId="1">
    <w:name w:val="heading 1"/>
    <w:basedOn w:val="a"/>
    <w:next w:val="a"/>
    <w:link w:val="10"/>
    <w:qFormat/>
    <w:rsid w:val="0000645A"/>
    <w:pPr>
      <w:keepNext/>
      <w:spacing w:before="240" w:after="60" w:line="240" w:lineRule="auto"/>
      <w:outlineLvl w:val="0"/>
    </w:pPr>
    <w:rPr>
      <w:rFonts w:ascii="Arial" w:eastAsia="Times New Roman" w:hAnsi="Arial" w:cs="Times New Roman"/>
      <w:b/>
      <w:kern w:val="28"/>
      <w:sz w:val="28"/>
      <w:szCs w:val="20"/>
      <w:lang w:val="uk-UA" w:eastAsia="ru-RU"/>
    </w:rPr>
  </w:style>
  <w:style w:type="paragraph" w:styleId="2">
    <w:name w:val="heading 2"/>
    <w:basedOn w:val="a"/>
    <w:next w:val="a"/>
    <w:link w:val="20"/>
    <w:qFormat/>
    <w:rsid w:val="0000645A"/>
    <w:pPr>
      <w:keepNext/>
      <w:spacing w:after="120" w:line="240" w:lineRule="auto"/>
      <w:jc w:val="center"/>
      <w:outlineLvl w:val="1"/>
    </w:pPr>
    <w:rPr>
      <w:rFonts w:ascii="Arial" w:eastAsia="Times New Roman" w:hAnsi="Arial" w:cs="Times New Roman"/>
      <w:b/>
      <w:sz w:val="16"/>
      <w:szCs w:val="20"/>
      <w:lang w:val="uk-UA" w:eastAsia="ru-RU"/>
    </w:rPr>
  </w:style>
  <w:style w:type="paragraph" w:styleId="4">
    <w:name w:val="heading 4"/>
    <w:basedOn w:val="a"/>
    <w:next w:val="a"/>
    <w:link w:val="40"/>
    <w:qFormat/>
    <w:rsid w:val="0000645A"/>
    <w:pPr>
      <w:keepNext/>
      <w:spacing w:after="0" w:line="240" w:lineRule="auto"/>
      <w:ind w:left="-10" w:hanging="10"/>
      <w:jc w:val="both"/>
      <w:outlineLvl w:val="3"/>
    </w:pPr>
    <w:rPr>
      <w:rFonts w:ascii="Times New Roman" w:eastAsia="Times New Roman" w:hAnsi="Times New Roman" w:cs="Times New Roman"/>
      <w:b/>
      <w:sz w:val="21"/>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E1157"/>
  </w:style>
  <w:style w:type="paragraph" w:customStyle="1" w:styleId="rvps2">
    <w:name w:val="rvps2"/>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E1157"/>
  </w:style>
  <w:style w:type="character" w:customStyle="1" w:styleId="rvts11">
    <w:name w:val="rvts11"/>
    <w:basedOn w:val="a0"/>
    <w:rsid w:val="008E1157"/>
  </w:style>
  <w:style w:type="character" w:styleId="a3">
    <w:name w:val="Hyperlink"/>
    <w:basedOn w:val="a0"/>
    <w:uiPriority w:val="99"/>
    <w:semiHidden/>
    <w:unhideWhenUsed/>
    <w:rsid w:val="008E1157"/>
    <w:rPr>
      <w:color w:val="0000FF"/>
      <w:u w:val="single"/>
    </w:rPr>
  </w:style>
  <w:style w:type="paragraph" w:customStyle="1" w:styleId="rvps14">
    <w:name w:val="rvps14"/>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8E1157"/>
  </w:style>
  <w:style w:type="paragraph" w:customStyle="1" w:styleId="rvps8">
    <w:name w:val="rvps8"/>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45A"/>
    <w:rPr>
      <w:rFonts w:ascii="Tahoma" w:hAnsi="Tahoma" w:cs="Tahoma"/>
      <w:sz w:val="16"/>
      <w:szCs w:val="16"/>
    </w:rPr>
  </w:style>
  <w:style w:type="character" w:customStyle="1" w:styleId="10">
    <w:name w:val="Заголовок 1 Знак"/>
    <w:basedOn w:val="a0"/>
    <w:link w:val="1"/>
    <w:rsid w:val="0000645A"/>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00645A"/>
    <w:rPr>
      <w:rFonts w:ascii="Arial" w:eastAsia="Times New Roman" w:hAnsi="Arial" w:cs="Times New Roman"/>
      <w:b/>
      <w:sz w:val="16"/>
      <w:szCs w:val="20"/>
      <w:lang w:val="uk-UA" w:eastAsia="ru-RU"/>
    </w:rPr>
  </w:style>
  <w:style w:type="character" w:customStyle="1" w:styleId="40">
    <w:name w:val="Заголовок 4 Знак"/>
    <w:basedOn w:val="a0"/>
    <w:link w:val="4"/>
    <w:rsid w:val="0000645A"/>
    <w:rPr>
      <w:rFonts w:ascii="Times New Roman" w:eastAsia="Times New Roman" w:hAnsi="Times New Roman" w:cs="Times New Roman"/>
      <w:b/>
      <w:sz w:val="21"/>
      <w:szCs w:val="20"/>
      <w:lang w:val="uk-UA" w:eastAsia="ru-RU"/>
    </w:rPr>
  </w:style>
  <w:style w:type="paragraph" w:styleId="21">
    <w:name w:val="Body Text 2"/>
    <w:basedOn w:val="a"/>
    <w:link w:val="22"/>
    <w:rsid w:val="0000645A"/>
    <w:pPr>
      <w:spacing w:after="0" w:line="240" w:lineRule="auto"/>
      <w:jc w:val="both"/>
    </w:pPr>
    <w:rPr>
      <w:rFonts w:ascii="Times New Roman" w:eastAsia="Times New Roman" w:hAnsi="Times New Roman" w:cs="Times New Roman"/>
      <w:color w:val="0000FF"/>
      <w:sz w:val="18"/>
      <w:szCs w:val="20"/>
      <w:lang w:val="uk-UA" w:eastAsia="ru-RU"/>
    </w:rPr>
  </w:style>
  <w:style w:type="character" w:customStyle="1" w:styleId="22">
    <w:name w:val="Основной текст 2 Знак"/>
    <w:basedOn w:val="a0"/>
    <w:link w:val="21"/>
    <w:rsid w:val="0000645A"/>
    <w:rPr>
      <w:rFonts w:ascii="Times New Roman" w:eastAsia="Times New Roman" w:hAnsi="Times New Roman" w:cs="Times New Roman"/>
      <w:color w:val="0000FF"/>
      <w:sz w:val="18"/>
      <w:szCs w:val="20"/>
      <w:lang w:val="uk-UA" w:eastAsia="ru-RU"/>
    </w:rPr>
  </w:style>
  <w:style w:type="paragraph" w:styleId="3">
    <w:name w:val="Body Text 3"/>
    <w:basedOn w:val="a"/>
    <w:link w:val="30"/>
    <w:rsid w:val="0000645A"/>
    <w:pPr>
      <w:spacing w:after="0" w:line="240" w:lineRule="auto"/>
    </w:pPr>
    <w:rPr>
      <w:rFonts w:ascii="Times New Roman" w:eastAsia="Times New Roman" w:hAnsi="Times New Roman" w:cs="Times New Roman"/>
      <w:color w:val="0000FF"/>
      <w:sz w:val="20"/>
      <w:szCs w:val="20"/>
      <w:lang w:val="uk-UA" w:eastAsia="ru-RU"/>
    </w:rPr>
  </w:style>
  <w:style w:type="character" w:customStyle="1" w:styleId="30">
    <w:name w:val="Основной текст 3 Знак"/>
    <w:basedOn w:val="a0"/>
    <w:link w:val="3"/>
    <w:rsid w:val="0000645A"/>
    <w:rPr>
      <w:rFonts w:ascii="Times New Roman" w:eastAsia="Times New Roman" w:hAnsi="Times New Roman" w:cs="Times New Roman"/>
      <w:color w:val="0000FF"/>
      <w:sz w:val="20"/>
      <w:szCs w:val="20"/>
      <w:lang w:val="uk-UA" w:eastAsia="ru-RU"/>
    </w:rPr>
  </w:style>
  <w:style w:type="paragraph" w:styleId="a6">
    <w:name w:val="Body Text"/>
    <w:basedOn w:val="a"/>
    <w:link w:val="a7"/>
    <w:rsid w:val="0000645A"/>
    <w:pPr>
      <w:spacing w:after="0" w:line="240" w:lineRule="auto"/>
    </w:pPr>
    <w:rPr>
      <w:rFonts w:ascii="Arial" w:eastAsia="Times New Roman" w:hAnsi="Arial" w:cs="Times New Roman"/>
      <w:szCs w:val="20"/>
      <w:lang w:val="uk-UA" w:eastAsia="ru-RU"/>
    </w:rPr>
  </w:style>
  <w:style w:type="character" w:customStyle="1" w:styleId="a7">
    <w:name w:val="Основной текст Знак"/>
    <w:basedOn w:val="a0"/>
    <w:link w:val="a6"/>
    <w:rsid w:val="0000645A"/>
    <w:rPr>
      <w:rFonts w:ascii="Arial" w:eastAsia="Times New Roman" w:hAnsi="Arial"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3313092">
      <w:bodyDiv w:val="1"/>
      <w:marLeft w:val="0"/>
      <w:marRight w:val="0"/>
      <w:marTop w:val="0"/>
      <w:marBottom w:val="0"/>
      <w:divBdr>
        <w:top w:val="none" w:sz="0" w:space="0" w:color="auto"/>
        <w:left w:val="none" w:sz="0" w:space="0" w:color="auto"/>
        <w:bottom w:val="none" w:sz="0" w:space="0" w:color="auto"/>
        <w:right w:val="none" w:sz="0" w:space="0" w:color="auto"/>
      </w:divBdr>
      <w:divsChild>
        <w:div w:id="1690566768">
          <w:marLeft w:val="0"/>
          <w:marRight w:val="0"/>
          <w:marTop w:val="0"/>
          <w:marBottom w:val="150"/>
          <w:divBdr>
            <w:top w:val="none" w:sz="0" w:space="0" w:color="auto"/>
            <w:left w:val="none" w:sz="0" w:space="0" w:color="auto"/>
            <w:bottom w:val="none" w:sz="0" w:space="0" w:color="auto"/>
            <w:right w:val="none" w:sz="0" w:space="0" w:color="auto"/>
          </w:divBdr>
        </w:div>
        <w:div w:id="11135942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329-19" TargetMode="External"/><Relationship Id="rId18" Type="http://schemas.openxmlformats.org/officeDocument/2006/relationships/image" Target="media/image1.gif"/><Relationship Id="rId26"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hyperlink" Target="https://zakon.rada.gov.ua/laws/file/imgs/76/p450133n225-2.emf" TargetMode="External"/><Relationship Id="rId34" Type="http://schemas.openxmlformats.org/officeDocument/2006/relationships/theme" Target="theme/theme1.xml"/><Relationship Id="rId7" Type="http://schemas.openxmlformats.org/officeDocument/2006/relationships/hyperlink" Target="https://zakon.rada.gov.ua/laws/show/435-15" TargetMode="External"/><Relationship Id="rId12" Type="http://schemas.openxmlformats.org/officeDocument/2006/relationships/hyperlink" Target="https://zakon.rada.gov.ua/laws/show/z1378-15" TargetMode="External"/><Relationship Id="rId17" Type="http://schemas.openxmlformats.org/officeDocument/2006/relationships/hyperlink" Target="https://zakon.rada.gov.ua/laws/file/imgs/76/p450133n224.bmp" TargetMode="External"/><Relationship Id="rId25" Type="http://schemas.openxmlformats.org/officeDocument/2006/relationships/hyperlink" Target="https://zakon.rada.gov.ua/laws/file/imgs/76/p450133n225-4.em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620-2002-%D0%BF" TargetMode="External"/><Relationship Id="rId20" Type="http://schemas.openxmlformats.org/officeDocument/2006/relationships/image" Target="media/image2.gif"/><Relationship Id="rId29" Type="http://schemas.openxmlformats.org/officeDocument/2006/relationships/hyperlink" Target="https://zakon.rada.gov.ua/laws/show/z1379-15" TargetMode="Externa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z1384-15" TargetMode="External"/><Relationship Id="rId24" Type="http://schemas.openxmlformats.org/officeDocument/2006/relationships/image" Target="media/image4.gif"/><Relationship Id="rId32" Type="http://schemas.openxmlformats.org/officeDocument/2006/relationships/hyperlink" Target="https://zakon.rada.gov.ua/laws/show/3533-17" TargetMode="External"/><Relationship Id="rId5" Type="http://schemas.openxmlformats.org/officeDocument/2006/relationships/hyperlink" Target="https://zakon.rada.gov.ua/laws/show/435-15" TargetMode="External"/><Relationship Id="rId15" Type="http://schemas.openxmlformats.org/officeDocument/2006/relationships/hyperlink" Target="https://zakon.rada.gov.ua/laws/show/z0674-15" TargetMode="External"/><Relationship Id="rId23" Type="http://schemas.openxmlformats.org/officeDocument/2006/relationships/hyperlink" Target="https://zakon.rada.gov.ua/laws/file/imgs/76/p450133n225-3.emf" TargetMode="External"/><Relationship Id="rId28" Type="http://schemas.openxmlformats.org/officeDocument/2006/relationships/image" Target="media/image6.gif"/><Relationship Id="rId10" Type="http://schemas.openxmlformats.org/officeDocument/2006/relationships/hyperlink" Target="https://zakon.rada.gov.ua/laws/show/z1384-15" TargetMode="External"/><Relationship Id="rId19" Type="http://schemas.openxmlformats.org/officeDocument/2006/relationships/hyperlink" Target="https://zakon.rada.gov.ua/laws/file/imgs/76/p450133n225-1.emf" TargetMode="External"/><Relationship Id="rId31" Type="http://schemas.openxmlformats.org/officeDocument/2006/relationships/hyperlink" Target="https://zakon.rada.gov.ua/laws/show/z1379-15" TargetMode="External"/><Relationship Id="rId4" Type="http://schemas.openxmlformats.org/officeDocument/2006/relationships/hyperlink" Target="https://zakon.rada.gov.ua/laws/show/329-19" TargetMode="External"/><Relationship Id="rId9" Type="http://schemas.openxmlformats.org/officeDocument/2006/relationships/hyperlink" Target="https://zakon.rada.gov.ua/laws/show/z1384-15" TargetMode="External"/><Relationship Id="rId14" Type="http://schemas.openxmlformats.org/officeDocument/2006/relationships/hyperlink" Target="https://zakon.rada.gov.ua/laws/show/329-19" TargetMode="External"/><Relationship Id="rId22" Type="http://schemas.openxmlformats.org/officeDocument/2006/relationships/image" Target="media/image3.gif"/><Relationship Id="rId27" Type="http://schemas.openxmlformats.org/officeDocument/2006/relationships/hyperlink" Target="https://zakon.rada.gov.ua/laws/file/imgs/76/p450133n225-5.emf" TargetMode="External"/><Relationship Id="rId30"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dc:creator>
  <cp:lastModifiedBy>TMK</cp:lastModifiedBy>
  <cp:revision>6</cp:revision>
  <cp:lastPrinted>2020-01-23T08:17:00Z</cp:lastPrinted>
  <dcterms:created xsi:type="dcterms:W3CDTF">2020-01-04T08:44:00Z</dcterms:created>
  <dcterms:modified xsi:type="dcterms:W3CDTF">2020-12-21T11:25:00Z</dcterms:modified>
</cp:coreProperties>
</file>